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45" w:rsidRDefault="00942545" w:rsidP="006A6A1A">
      <w:pPr>
        <w:pStyle w:val="20"/>
        <w:shd w:val="clear" w:color="auto" w:fill="auto"/>
        <w:spacing w:before="0" w:line="276" w:lineRule="auto"/>
        <w:ind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«Вестник образования России»  №16, август 2014г.</w:t>
      </w:r>
    </w:p>
    <w:p w:rsidR="00942545" w:rsidRDefault="00942545" w:rsidP="006A6A1A">
      <w:pPr>
        <w:pStyle w:val="20"/>
        <w:shd w:val="clear" w:color="auto" w:fill="auto"/>
        <w:spacing w:before="0" w:line="276" w:lineRule="auto"/>
        <w:ind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73CA" w:rsidRDefault="001A73CA" w:rsidP="006A6A1A">
      <w:pPr>
        <w:pStyle w:val="20"/>
        <w:shd w:val="clear" w:color="auto" w:fill="auto"/>
        <w:spacing w:before="0" w:line="276" w:lineRule="auto"/>
        <w:ind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5192">
        <w:rPr>
          <w:rFonts w:ascii="Times New Roman" w:hAnsi="Times New Roman" w:cs="Times New Roman"/>
          <w:color w:val="000000"/>
          <w:sz w:val="24"/>
          <w:szCs w:val="24"/>
        </w:rPr>
        <w:t>КОММЕНТАРИЙ К ПОРЯДКУ ПРОВЕДЕНИЯ АТТЕСТАЦИИ ПЕДАГОГИЧЕСКИХ РАБОТНИКОВ</w:t>
      </w:r>
    </w:p>
    <w:p w:rsidR="00942545" w:rsidRPr="004F5192" w:rsidRDefault="00942545" w:rsidP="006A6A1A">
      <w:pPr>
        <w:pStyle w:val="20"/>
        <w:shd w:val="clear" w:color="auto" w:fill="auto"/>
        <w:spacing w:before="0" w:line="276" w:lineRule="auto"/>
        <w:ind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73CA" w:rsidRPr="00A43671" w:rsidRDefault="001A73CA" w:rsidP="00A43671">
      <w:pPr>
        <w:pStyle w:val="20"/>
        <w:shd w:val="clear" w:color="auto" w:fill="auto"/>
        <w:spacing w:before="0" w:line="276" w:lineRule="auto"/>
        <w:ind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z w:val="24"/>
          <w:szCs w:val="24"/>
        </w:rPr>
        <w:t>Общие положения по регулированию вопросов, связанных с аттестацией педагогических работников,</w:t>
      </w:r>
      <w:r w:rsidR="006A6A1A" w:rsidRPr="00A436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A6A1A" w:rsidRPr="00A43671">
        <w:rPr>
          <w:rFonts w:ascii="Times New Roman" w:hAnsi="Times New Roman" w:cs="Times New Roman"/>
          <w:color w:val="000000"/>
          <w:sz w:val="24"/>
          <w:szCs w:val="24"/>
        </w:rPr>
        <w:t>осуществляющих образовательную деятельность».</w:t>
      </w:r>
    </w:p>
    <w:p w:rsidR="006A6A1A" w:rsidRPr="00A43671" w:rsidRDefault="006A6A1A" w:rsidP="00A43671">
      <w:pPr>
        <w:pStyle w:val="20"/>
        <w:shd w:val="clear" w:color="auto" w:fill="auto"/>
        <w:spacing w:before="0" w:line="276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1A73CA" w:rsidRPr="00A43671" w:rsidRDefault="006A6A1A" w:rsidP="00A43671">
      <w:pPr>
        <w:pStyle w:val="1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z w:val="24"/>
          <w:szCs w:val="24"/>
        </w:rPr>
        <w:t xml:space="preserve">      У</w:t>
      </w:r>
      <w:r w:rsidR="001A73CA" w:rsidRPr="00A43671">
        <w:rPr>
          <w:rFonts w:ascii="Times New Roman" w:hAnsi="Times New Roman" w:cs="Times New Roman"/>
          <w:color w:val="000000"/>
          <w:sz w:val="24"/>
          <w:szCs w:val="24"/>
        </w:rPr>
        <w:t>твержден новый Порядок проведения аттестации педагогических работников, заре</w:t>
      </w:r>
      <w:r w:rsidR="001A73CA"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гистрированный Министерством юстиции Российской Федерации 23 мая 2014 г., регистрационный № 32408 (далее — Порядок атте</w:t>
      </w:r>
      <w:r w:rsidR="001A73CA"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стации).</w:t>
      </w:r>
    </w:p>
    <w:p w:rsidR="001A73CA" w:rsidRPr="00A43671" w:rsidRDefault="001A73CA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Одновременно признается утратившим силу приказ Мини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стерства образования и науки Российской Федерации от 24 марта 2010 г. № 209 «О порядке аттестации педагогических работников государственных и муниципальных образовательных учреждений», который до этого времени применялся в части, не противоречащей статье 49 Федерального закона от 29 декабря 2012 г. № 273-ФЭ «Об образовании в Российской Федерации», т. е. только в той части, которая связана с</w:t>
      </w:r>
      <w:proofErr w:type="gramEnd"/>
      <w:r w:rsidRPr="00A4367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проведением аттестации для установления соответствия уровня квалификации педагогических работников тре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бованиям, предъявляемым к первой или высшей квалификационным категориям, проводимой на основании заявления педагогического работника.</w:t>
      </w:r>
    </w:p>
    <w:p w:rsidR="001A73CA" w:rsidRPr="00A43671" w:rsidRDefault="001A73CA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Аттестация педагогических работников с целью подтверждения соответствия их занимаемой </w:t>
      </w:r>
      <w:proofErr w:type="gram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должности с 1 сентября 2013 г. факти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чески была приостановлена, поскольку положения приказа Мини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стерства образования и науки Российской Федерации от 24 марта 2010 г. № 209 в этой части вступили в противоречие с положениями статьи 49 Федерального закона «Об образовании в Российской Феде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рации» от 29 декабря 2012 г. № 273 «Об образовании в Российской Федерации» и применяться уже не могли, поскольку аттестационные комиссии</w:t>
      </w:r>
      <w:proofErr w:type="gramEnd"/>
      <w:r w:rsidRPr="00A43671">
        <w:rPr>
          <w:rFonts w:ascii="Times New Roman" w:hAnsi="Times New Roman" w:cs="Times New Roman"/>
          <w:color w:val="000000"/>
          <w:sz w:val="24"/>
          <w:szCs w:val="24"/>
        </w:rPr>
        <w:t>, сформированные на федеральном уровне и на уровне субъекта Российской Федерации, со дня вступления этого закона в силу утратили право на проведение аттестации этого вида.</w:t>
      </w:r>
    </w:p>
    <w:p w:rsidR="001A73CA" w:rsidRPr="00A43671" w:rsidRDefault="001A73CA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z w:val="24"/>
          <w:szCs w:val="24"/>
        </w:rPr>
        <w:t>В то же время аттестационные комиссии образовательных учреж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дений проводить аттестацию педагогических работников с целью подтверждения соответствия их занимаемой должности с 1 сентя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бря 2013 г. не могли из-за отсутствия порядка регулирования по ее проведению.</w:t>
      </w:r>
    </w:p>
    <w:p w:rsidR="00A43671" w:rsidRPr="00A43671" w:rsidRDefault="001A73CA" w:rsidP="00A43671">
      <w:pPr>
        <w:pStyle w:val="Style1"/>
        <w:widowControl/>
        <w:spacing w:after="240" w:line="276" w:lineRule="auto"/>
        <w:rPr>
          <w:rStyle w:val="FontStyle11"/>
          <w:sz w:val="24"/>
          <w:szCs w:val="24"/>
        </w:rPr>
      </w:pPr>
      <w:proofErr w:type="gramStart"/>
      <w:r w:rsidRPr="00A43671">
        <w:rPr>
          <w:color w:val="000000"/>
        </w:rPr>
        <w:t>Учитывая, что положения статьи 49 Федерального закона от 29 декабря 2012 г. № 273 применяются во взаимосвязи всех ее</w:t>
      </w:r>
      <w:r w:rsidR="00A43671" w:rsidRPr="00A43671">
        <w:t xml:space="preserve"> </w:t>
      </w:r>
      <w:r w:rsidR="00A43671" w:rsidRPr="00A43671">
        <w:rPr>
          <w:rStyle w:val="FontStyle11"/>
          <w:sz w:val="24"/>
          <w:szCs w:val="24"/>
        </w:rPr>
        <w:t>частей, то отнесение к полномочиям образовательных организаций права по формированию аттестационных комиссий не означает, что организации, осуществляющие образовательную деятельность, полу</w:t>
      </w:r>
      <w:r w:rsidR="00A43671" w:rsidRPr="00A43671">
        <w:rPr>
          <w:rStyle w:val="FontStyle11"/>
          <w:sz w:val="24"/>
          <w:szCs w:val="24"/>
        </w:rPr>
        <w:softHyphen/>
        <w:t>чили одновременно право и по регулированию порядка проведения аттестации в целях подтверждения соответствия педагогических работников занимаемым ими должностям.</w:t>
      </w:r>
      <w:proofErr w:type="gramEnd"/>
    </w:p>
    <w:p w:rsidR="00A43671" w:rsidRPr="00A43671" w:rsidRDefault="00A43671" w:rsidP="00A43671">
      <w:pPr>
        <w:pStyle w:val="Style2"/>
        <w:widowControl/>
        <w:spacing w:after="240" w:line="276" w:lineRule="auto"/>
        <w:ind w:right="10"/>
        <w:rPr>
          <w:rStyle w:val="FontStyle11"/>
          <w:sz w:val="24"/>
          <w:szCs w:val="24"/>
        </w:rPr>
      </w:pPr>
      <w:r w:rsidRPr="00A43671">
        <w:rPr>
          <w:rStyle w:val="FontStyle11"/>
          <w:sz w:val="24"/>
          <w:szCs w:val="24"/>
        </w:rPr>
        <w:t>В соответствии с частью четвертой указанной статьи определе</w:t>
      </w:r>
      <w:r w:rsidRPr="00A43671">
        <w:rPr>
          <w:rStyle w:val="FontStyle11"/>
          <w:sz w:val="24"/>
          <w:szCs w:val="24"/>
        </w:rPr>
        <w:softHyphen/>
        <w:t>но, что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</w:t>
      </w:r>
      <w:r w:rsidRPr="00A43671">
        <w:rPr>
          <w:rStyle w:val="FontStyle11"/>
          <w:sz w:val="24"/>
          <w:szCs w:val="24"/>
        </w:rPr>
        <w:softHyphen/>
        <w:t>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A43671" w:rsidRPr="00A43671" w:rsidRDefault="00A43671" w:rsidP="00A43671">
      <w:pPr>
        <w:pStyle w:val="Style2"/>
        <w:widowControl/>
        <w:spacing w:after="240" w:line="276" w:lineRule="auto"/>
        <w:ind w:firstLine="336"/>
        <w:rPr>
          <w:rStyle w:val="FontStyle11"/>
          <w:sz w:val="24"/>
          <w:szCs w:val="24"/>
        </w:rPr>
      </w:pPr>
      <w:proofErr w:type="gramStart"/>
      <w:r w:rsidRPr="00A43671">
        <w:rPr>
          <w:rStyle w:val="FontStyle11"/>
          <w:sz w:val="24"/>
          <w:szCs w:val="24"/>
        </w:rPr>
        <w:t>Таким образом, Порядок аттестации утвержден приказом Ми</w:t>
      </w:r>
      <w:r w:rsidRPr="00A43671">
        <w:rPr>
          <w:rStyle w:val="FontStyle11"/>
          <w:sz w:val="24"/>
          <w:szCs w:val="24"/>
        </w:rPr>
        <w:softHyphen/>
        <w:t>нистерства образования и науки Российской Федерации по согла</w:t>
      </w:r>
      <w:r w:rsidRPr="00A43671">
        <w:rPr>
          <w:rStyle w:val="FontStyle11"/>
          <w:sz w:val="24"/>
          <w:szCs w:val="24"/>
        </w:rPr>
        <w:softHyphen/>
        <w:t xml:space="preserve">сованию с Министерством труда и социальной </w:t>
      </w:r>
      <w:r w:rsidRPr="00A43671">
        <w:rPr>
          <w:rStyle w:val="FontStyle11"/>
          <w:sz w:val="24"/>
          <w:szCs w:val="24"/>
        </w:rPr>
        <w:lastRenderedPageBreak/>
        <w:t xml:space="preserve">защиты Российской Федерации, который в соответствии с порядком вступления в силу федеральных ведомственных нормативных правовых актов вводится в действие с 15 июня 2014 года, т. е. по истечении 10 дней после дня их официального опубликования 4 июня 2014 </w:t>
      </w:r>
      <w:r w:rsidRPr="00A43671">
        <w:rPr>
          <w:rStyle w:val="FontStyle11"/>
          <w:spacing w:val="-20"/>
          <w:sz w:val="24"/>
          <w:szCs w:val="24"/>
        </w:rPr>
        <w:t>г.</w:t>
      </w:r>
      <w:r w:rsidRPr="00A43671">
        <w:rPr>
          <w:rStyle w:val="FontStyle11"/>
          <w:sz w:val="24"/>
          <w:szCs w:val="24"/>
        </w:rPr>
        <w:t xml:space="preserve"> в «Российской</w:t>
      </w:r>
      <w:proofErr w:type="gramEnd"/>
      <w:r w:rsidRPr="00A43671">
        <w:rPr>
          <w:rStyle w:val="FontStyle11"/>
          <w:sz w:val="24"/>
          <w:szCs w:val="24"/>
        </w:rPr>
        <w:t xml:space="preserve"> газете» № 124.</w:t>
      </w:r>
    </w:p>
    <w:p w:rsidR="00A43671" w:rsidRPr="00A43671" w:rsidRDefault="00A43671" w:rsidP="00A43671">
      <w:pPr>
        <w:pStyle w:val="Style2"/>
        <w:widowControl/>
        <w:spacing w:after="240" w:line="276" w:lineRule="auto"/>
        <w:ind w:firstLine="336"/>
        <w:rPr>
          <w:rStyle w:val="FontStyle11"/>
          <w:sz w:val="24"/>
          <w:szCs w:val="24"/>
        </w:rPr>
      </w:pPr>
      <w:proofErr w:type="gramStart"/>
      <w:r w:rsidRPr="00A43671">
        <w:rPr>
          <w:rStyle w:val="FontStyle11"/>
          <w:sz w:val="24"/>
          <w:szCs w:val="24"/>
        </w:rPr>
        <w:t xml:space="preserve">Учитывая, что ни статья 49 Федерального закона от 29 декабря 2012 </w:t>
      </w:r>
      <w:r w:rsidRPr="00A43671">
        <w:rPr>
          <w:rStyle w:val="FontStyle11"/>
          <w:spacing w:val="-20"/>
          <w:sz w:val="24"/>
          <w:szCs w:val="24"/>
        </w:rPr>
        <w:t>г.</w:t>
      </w:r>
      <w:r w:rsidRPr="00A43671">
        <w:rPr>
          <w:rStyle w:val="FontStyle11"/>
          <w:sz w:val="24"/>
          <w:szCs w:val="24"/>
        </w:rPr>
        <w:t xml:space="preserve"> № 273—ФЗ, ни приказ Министерства образования и науки Российской Федерации от 7 апреля 2014 </w:t>
      </w:r>
      <w:r w:rsidRPr="00A43671">
        <w:rPr>
          <w:rStyle w:val="FontStyle11"/>
          <w:spacing w:val="-20"/>
          <w:sz w:val="24"/>
          <w:szCs w:val="24"/>
        </w:rPr>
        <w:t>г.</w:t>
      </w:r>
      <w:r w:rsidRPr="00A43671">
        <w:rPr>
          <w:rStyle w:val="FontStyle11"/>
          <w:sz w:val="24"/>
          <w:szCs w:val="24"/>
        </w:rPr>
        <w:t xml:space="preserve"> № 276 не содержит указания на возможность иного регулирования Порядка аттестации педагогических работников, в том числе путем принятия органами государственной власти субъектов Российской Федерации положения об аттестации педагогических работников, то Порядок аттестации, утвержденный указанным выше</w:t>
      </w:r>
      <w:proofErr w:type="gramEnd"/>
      <w:r w:rsidRPr="00A43671">
        <w:rPr>
          <w:rStyle w:val="FontStyle11"/>
          <w:sz w:val="24"/>
          <w:szCs w:val="24"/>
        </w:rPr>
        <w:t xml:space="preserve"> приказом </w:t>
      </w:r>
      <w:proofErr w:type="spellStart"/>
      <w:r w:rsidRPr="00A43671">
        <w:rPr>
          <w:rStyle w:val="FontStyle11"/>
          <w:sz w:val="24"/>
          <w:szCs w:val="24"/>
        </w:rPr>
        <w:t>Минобрнауки</w:t>
      </w:r>
      <w:proofErr w:type="spellEnd"/>
      <w:r w:rsidRPr="00A43671">
        <w:rPr>
          <w:rStyle w:val="FontStyle11"/>
          <w:sz w:val="24"/>
          <w:szCs w:val="24"/>
        </w:rPr>
        <w:t xml:space="preserve"> России, является ведомственным нормативным правовым актом прямого действия.</w:t>
      </w:r>
    </w:p>
    <w:p w:rsidR="00A43671" w:rsidRPr="00A43671" w:rsidRDefault="00A43671" w:rsidP="00A43671">
      <w:pPr>
        <w:pStyle w:val="Style3"/>
        <w:widowControl/>
        <w:spacing w:after="240" w:line="276" w:lineRule="auto"/>
        <w:jc w:val="center"/>
        <w:rPr>
          <w:rStyle w:val="FontStyle12"/>
          <w:sz w:val="24"/>
          <w:szCs w:val="24"/>
        </w:rPr>
      </w:pPr>
      <w:r w:rsidRPr="00A43671">
        <w:rPr>
          <w:rStyle w:val="FontStyle12"/>
          <w:sz w:val="24"/>
          <w:szCs w:val="24"/>
        </w:rPr>
        <w:t>Сфера применения Порядка аттестации</w:t>
      </w:r>
    </w:p>
    <w:p w:rsidR="00A43671" w:rsidRPr="00A43671" w:rsidRDefault="00A43671" w:rsidP="00A43671">
      <w:pPr>
        <w:pStyle w:val="Style2"/>
        <w:widowControl/>
        <w:spacing w:after="240" w:line="276" w:lineRule="auto"/>
        <w:ind w:firstLine="355"/>
        <w:rPr>
          <w:rStyle w:val="FontStyle11"/>
          <w:sz w:val="24"/>
          <w:szCs w:val="24"/>
        </w:rPr>
      </w:pPr>
      <w:proofErr w:type="gramStart"/>
      <w:r w:rsidRPr="00A43671">
        <w:rPr>
          <w:rStyle w:val="FontStyle11"/>
          <w:sz w:val="24"/>
          <w:szCs w:val="24"/>
        </w:rPr>
        <w:t>В отличие от прежнего порядка проведения аттестации пе</w:t>
      </w:r>
      <w:r w:rsidRPr="00A43671">
        <w:rPr>
          <w:rStyle w:val="FontStyle11"/>
          <w:sz w:val="24"/>
          <w:szCs w:val="24"/>
        </w:rPr>
        <w:softHyphen/>
        <w:t xml:space="preserve">дагогических работников, утвержденного приказом </w:t>
      </w:r>
      <w:proofErr w:type="spellStart"/>
      <w:r w:rsidRPr="00A43671">
        <w:rPr>
          <w:rStyle w:val="FontStyle11"/>
          <w:sz w:val="24"/>
          <w:szCs w:val="24"/>
        </w:rPr>
        <w:t>Минобрнауки</w:t>
      </w:r>
      <w:proofErr w:type="spellEnd"/>
      <w:r w:rsidRPr="00A43671">
        <w:rPr>
          <w:rStyle w:val="FontStyle11"/>
          <w:sz w:val="24"/>
          <w:szCs w:val="24"/>
        </w:rPr>
        <w:t xml:space="preserve"> России от 24 марта 2010 </w:t>
      </w:r>
      <w:r w:rsidRPr="00A43671">
        <w:rPr>
          <w:rStyle w:val="FontStyle11"/>
          <w:spacing w:val="-20"/>
          <w:sz w:val="24"/>
          <w:szCs w:val="24"/>
        </w:rPr>
        <w:t>г.</w:t>
      </w:r>
      <w:r w:rsidRPr="00A43671">
        <w:rPr>
          <w:rStyle w:val="FontStyle11"/>
          <w:sz w:val="24"/>
          <w:szCs w:val="24"/>
        </w:rPr>
        <w:t xml:space="preserve"> № 209, который не применялся к</w:t>
      </w:r>
      <w:r>
        <w:rPr>
          <w:rStyle w:val="FontStyle11"/>
          <w:sz w:val="24"/>
          <w:szCs w:val="24"/>
        </w:rPr>
        <w:t xml:space="preserve">  </w:t>
      </w:r>
      <w:r w:rsidRPr="00A43671">
        <w:rPr>
          <w:rStyle w:val="FontStyle11"/>
          <w:sz w:val="24"/>
          <w:szCs w:val="24"/>
        </w:rPr>
        <w:t>педагогическим работникам негосударственных (частных) обра</w:t>
      </w:r>
      <w:r w:rsidRPr="00A43671">
        <w:rPr>
          <w:rStyle w:val="FontStyle11"/>
          <w:sz w:val="24"/>
          <w:szCs w:val="24"/>
        </w:rPr>
        <w:softHyphen/>
        <w:t>зовательных учреждений, а также к педагогическим работникам учреждений здравоохранения, социального обслуживания и иных организаций, не являющихся государственными или муниципаль</w:t>
      </w:r>
      <w:r w:rsidRPr="00A43671">
        <w:rPr>
          <w:rStyle w:val="FontStyle11"/>
          <w:sz w:val="24"/>
          <w:szCs w:val="24"/>
        </w:rPr>
        <w:softHyphen/>
        <w:t>ными образовательными учреждениями, новый Порядок аттеста</w:t>
      </w:r>
      <w:r w:rsidRPr="00A43671">
        <w:rPr>
          <w:rStyle w:val="FontStyle11"/>
          <w:sz w:val="24"/>
          <w:szCs w:val="24"/>
        </w:rPr>
        <w:softHyphen/>
        <w:t>ции применяется при аттестации педагогических работников всех организаций, осуществляющих образовательную</w:t>
      </w:r>
      <w:proofErr w:type="gramEnd"/>
      <w:r w:rsidRPr="00A43671">
        <w:rPr>
          <w:rStyle w:val="FontStyle11"/>
          <w:sz w:val="24"/>
          <w:szCs w:val="24"/>
        </w:rPr>
        <w:t xml:space="preserve"> деятельность за исключением должностей педагогических работников, отнесенных к профессорско-преподавательскому составу, </w:t>
      </w:r>
      <w:r w:rsidRPr="00A43671">
        <w:rPr>
          <w:rStyle w:val="FontStyle11"/>
          <w:spacing w:val="-20"/>
          <w:sz w:val="24"/>
          <w:szCs w:val="24"/>
        </w:rPr>
        <w:t>т.</w:t>
      </w:r>
      <w:r w:rsidRPr="00A43671">
        <w:rPr>
          <w:rStyle w:val="FontStyle11"/>
          <w:sz w:val="24"/>
          <w:szCs w:val="24"/>
        </w:rPr>
        <w:t xml:space="preserve"> е. распространяется непосредственно на педагогических работников образовательных организаций, а также организаций, осуществляющих обучение (далее - организация).</w:t>
      </w:r>
    </w:p>
    <w:p w:rsidR="00A43671" w:rsidRPr="00A43671" w:rsidRDefault="00A43671" w:rsidP="00A43671">
      <w:pPr>
        <w:pStyle w:val="Style2"/>
        <w:widowControl/>
        <w:spacing w:after="240" w:line="276" w:lineRule="auto"/>
        <w:ind w:firstLine="355"/>
        <w:rPr>
          <w:rStyle w:val="FontStyle11"/>
          <w:sz w:val="24"/>
          <w:szCs w:val="24"/>
        </w:rPr>
      </w:pPr>
      <w:r w:rsidRPr="00A43671">
        <w:rPr>
          <w:rStyle w:val="FontStyle11"/>
          <w:sz w:val="24"/>
          <w:szCs w:val="24"/>
        </w:rPr>
        <w:t xml:space="preserve">В целях настоящего Порядка аттестации к организациям, осуществляющим образовательную деятельность в соответствии с пунктом 20 статьи 2 Федерального закона от 29 декабря 2012 </w:t>
      </w:r>
      <w:r w:rsidRPr="00A43671">
        <w:rPr>
          <w:rStyle w:val="FontStyle11"/>
          <w:spacing w:val="-20"/>
          <w:sz w:val="24"/>
          <w:szCs w:val="24"/>
        </w:rPr>
        <w:t xml:space="preserve">г. </w:t>
      </w:r>
      <w:r w:rsidRPr="00A43671">
        <w:rPr>
          <w:rStyle w:val="FontStyle11"/>
          <w:sz w:val="24"/>
          <w:szCs w:val="24"/>
        </w:rPr>
        <w:t>№ 273-ФЗ, приравниваются индивидуальные предприниматели, осуществляющие образовательную деятельность.</w:t>
      </w:r>
    </w:p>
    <w:p w:rsidR="00A43671" w:rsidRPr="00A43671" w:rsidRDefault="00A43671" w:rsidP="00A43671">
      <w:pPr>
        <w:pStyle w:val="Style2"/>
        <w:widowControl/>
        <w:spacing w:after="240" w:line="276" w:lineRule="auto"/>
        <w:ind w:right="10" w:firstLine="355"/>
        <w:rPr>
          <w:rStyle w:val="FontStyle11"/>
          <w:sz w:val="24"/>
          <w:szCs w:val="24"/>
        </w:rPr>
      </w:pPr>
      <w:r w:rsidRPr="00A43671">
        <w:rPr>
          <w:rStyle w:val="FontStyle11"/>
          <w:sz w:val="24"/>
          <w:szCs w:val="24"/>
        </w:rPr>
        <w:t>К педагогическим работникам, к которым применяется По</w:t>
      </w:r>
      <w:r w:rsidRPr="00A43671">
        <w:rPr>
          <w:rStyle w:val="FontStyle11"/>
          <w:sz w:val="24"/>
          <w:szCs w:val="24"/>
        </w:rPr>
        <w:softHyphen/>
        <w:t>рядок аттестации, относятся работники, замещающие должности педагогических работников,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</w:t>
      </w:r>
      <w:r w:rsidRPr="00A43671">
        <w:rPr>
          <w:rStyle w:val="FontStyle11"/>
          <w:sz w:val="24"/>
          <w:szCs w:val="24"/>
        </w:rPr>
        <w:softHyphen/>
        <w:t xml:space="preserve">дителей образовательных организаций, утвержденной постановлением Правительства Российской Федерации от 8 августа 2013 </w:t>
      </w:r>
      <w:r w:rsidRPr="00A43671">
        <w:rPr>
          <w:rStyle w:val="FontStyle11"/>
          <w:spacing w:val="-20"/>
          <w:sz w:val="24"/>
          <w:szCs w:val="24"/>
        </w:rPr>
        <w:t>г.</w:t>
      </w:r>
      <w:r w:rsidRPr="00A43671">
        <w:rPr>
          <w:rStyle w:val="FontStyle11"/>
          <w:sz w:val="24"/>
          <w:szCs w:val="24"/>
        </w:rPr>
        <w:t xml:space="preserve"> № 678.</w:t>
      </w:r>
      <w:r w:rsidRPr="00A43671">
        <w:rPr>
          <w:rStyle w:val="FontStyle11"/>
          <w:sz w:val="24"/>
          <w:szCs w:val="24"/>
        </w:rPr>
        <w:footnoteReference w:id="1"/>
      </w:r>
    </w:p>
    <w:p w:rsidR="001A73CA" w:rsidRPr="00A43671" w:rsidRDefault="00A43671" w:rsidP="006461B6">
      <w:pPr>
        <w:pStyle w:val="Style2"/>
        <w:widowControl/>
        <w:spacing w:after="240" w:line="276" w:lineRule="auto"/>
        <w:ind w:right="10" w:firstLine="346"/>
      </w:pPr>
      <w:proofErr w:type="gramStart"/>
      <w:r w:rsidRPr="00A43671">
        <w:rPr>
          <w:rStyle w:val="FontStyle11"/>
          <w:sz w:val="24"/>
          <w:szCs w:val="24"/>
        </w:rPr>
        <w:t>Следует отметить, что в соответствии с новым Порядком атте</w:t>
      </w:r>
      <w:r w:rsidRPr="00A43671">
        <w:rPr>
          <w:rStyle w:val="FontStyle11"/>
          <w:sz w:val="24"/>
          <w:szCs w:val="24"/>
        </w:rPr>
        <w:softHyphen/>
        <w:t>стации может проводиться аттестация тех педагогических работни</w:t>
      </w:r>
      <w:r w:rsidRPr="00A43671">
        <w:rPr>
          <w:rStyle w:val="FontStyle11"/>
          <w:sz w:val="24"/>
          <w:szCs w:val="24"/>
        </w:rPr>
        <w:softHyphen/>
        <w:t xml:space="preserve">ков, которые замещают эти должности по совместительству в той же или иной организации, а также в случаях, когда должности педагогических работников замещаются в порядке совмещения должностей, </w:t>
      </w:r>
      <w:r w:rsidRPr="00A43671">
        <w:rPr>
          <w:rStyle w:val="FontStyle11"/>
          <w:spacing w:val="-20"/>
          <w:sz w:val="24"/>
          <w:szCs w:val="24"/>
        </w:rPr>
        <w:t>т.</w:t>
      </w:r>
      <w:r w:rsidRPr="00A43671">
        <w:rPr>
          <w:rStyle w:val="FontStyle11"/>
          <w:sz w:val="24"/>
          <w:szCs w:val="24"/>
        </w:rPr>
        <w:t xml:space="preserve"> е. наряду с работой в той же организации, опреде</w:t>
      </w:r>
      <w:r w:rsidRPr="00A43671">
        <w:rPr>
          <w:rStyle w:val="FontStyle11"/>
          <w:sz w:val="24"/>
          <w:szCs w:val="24"/>
        </w:rPr>
        <w:softHyphen/>
        <w:t>ленной трудовым договором (к примеру, наряду с основной работой в должностях</w:t>
      </w:r>
      <w:proofErr w:type="gramEnd"/>
      <w:r w:rsidRPr="00A43671">
        <w:rPr>
          <w:rStyle w:val="FontStyle11"/>
          <w:sz w:val="24"/>
          <w:szCs w:val="24"/>
        </w:rPr>
        <w:t xml:space="preserve"> руководителей орг</w:t>
      </w:r>
      <w:r w:rsidR="006461B6">
        <w:rPr>
          <w:rStyle w:val="FontStyle11"/>
          <w:sz w:val="24"/>
          <w:szCs w:val="24"/>
        </w:rPr>
        <w:t xml:space="preserve">анизаций, их заместителей, </w:t>
      </w:r>
      <w:r w:rsidR="006461B6">
        <w:rPr>
          <w:rStyle w:val="FontStyle11"/>
          <w:sz w:val="24"/>
          <w:szCs w:val="24"/>
        </w:rPr>
        <w:lastRenderedPageBreak/>
        <w:t>руко</w:t>
      </w:r>
      <w:r w:rsidRPr="00A43671">
        <w:rPr>
          <w:rStyle w:val="FontStyle11"/>
          <w:sz w:val="24"/>
          <w:szCs w:val="24"/>
        </w:rPr>
        <w:t>водителей структурных подразделений, а также наряду с основной работой в других</w:t>
      </w:r>
      <w:r>
        <w:rPr>
          <w:rStyle w:val="FontStyle11"/>
          <w:sz w:val="24"/>
          <w:szCs w:val="24"/>
        </w:rPr>
        <w:t xml:space="preserve"> </w:t>
      </w:r>
      <w:r w:rsidRPr="00A43671">
        <w:rPr>
          <w:rStyle w:val="FontStyle11"/>
          <w:sz w:val="24"/>
          <w:szCs w:val="24"/>
        </w:rPr>
        <w:t>должностях в той же организации (далее в целях аттестации - также педагогические работники).</w:t>
      </w:r>
    </w:p>
    <w:p w:rsidR="001A73CA" w:rsidRPr="00A43671" w:rsidRDefault="001A73CA" w:rsidP="00A43671">
      <w:pPr>
        <w:pStyle w:val="20"/>
        <w:shd w:val="clear" w:color="auto" w:fill="auto"/>
        <w:spacing w:before="0" w:after="240" w:line="276" w:lineRule="auto"/>
        <w:ind w:right="220"/>
        <w:jc w:val="center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z w:val="24"/>
          <w:szCs w:val="24"/>
        </w:rPr>
        <w:t>Особенности проведения аттестации педагогических работников в целях подтверждения соответствия их занимаемым должностям</w:t>
      </w:r>
    </w:p>
    <w:p w:rsidR="001A73CA" w:rsidRPr="00A43671" w:rsidRDefault="001A73CA" w:rsidP="00A43671">
      <w:pPr>
        <w:pStyle w:val="21"/>
        <w:shd w:val="clear" w:color="auto" w:fill="auto"/>
        <w:spacing w:after="24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Как уже отмечалось, аттестация педагогических работников в целях подтверждения соответствия их занимаемым должностям проводится аттестационными комиссиями, самостоятельно форми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руемыми организациями (далее - аттестационная комиссия орга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низации). Аттестационная комиссия организации, к примеру, может быть сформирована из числа работников организации, в которой работает педагогический работник, представителей коллегиальных органов управления, предусмотренных уставом организации.</w:t>
      </w:r>
    </w:p>
    <w:p w:rsidR="001A73CA" w:rsidRPr="00A43671" w:rsidRDefault="001A73CA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К коллегиальным органам управления согласно части 4 ст. 26 Федерального закона от 29 декабря 2012 г. № 273-ФЭ относятся:</w:t>
      </w:r>
    </w:p>
    <w:p w:rsidR="001A73CA" w:rsidRPr="00A43671" w:rsidRDefault="001A73CA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 xml:space="preserve">общее собрание (конференция) работников образовательной организации (в профессиональной образовательной организации — общее собрание (конференция) работников и </w:t>
      </w:r>
      <w:proofErr w:type="gramStart"/>
      <w:r w:rsidRPr="00A436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3671">
        <w:rPr>
          <w:rFonts w:ascii="Times New Roman" w:hAnsi="Times New Roman" w:cs="Times New Roman"/>
          <w:sz w:val="24"/>
          <w:szCs w:val="24"/>
        </w:rPr>
        <w:t xml:space="preserve"> образо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вательной организации);</w:t>
      </w:r>
    </w:p>
    <w:p w:rsidR="001A73CA" w:rsidRPr="00A43671" w:rsidRDefault="001A73CA" w:rsidP="00A43671">
      <w:pPr>
        <w:pStyle w:val="21"/>
        <w:shd w:val="clear" w:color="auto" w:fill="auto"/>
        <w:spacing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педагогический совет;</w:t>
      </w:r>
    </w:p>
    <w:p w:rsidR="001A73CA" w:rsidRPr="00A43671" w:rsidRDefault="001A73CA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могут формироваться попечительский совет, управляющий со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вет, наблюдательный совет и другие коллегиальные органы управ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ления, предусмотренные уставом соответствующей образовательной организации.</w:t>
      </w:r>
    </w:p>
    <w:p w:rsidR="001A73CA" w:rsidRPr="00A43671" w:rsidRDefault="001A73CA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Установлено, что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 Такое условие Порядком аттестации обусловлено требованиями части третьей ст. 82 ТК РФ в целях защиты прав педагогических работников, так как результаты аттестации могут послужить основанием для увольнения работников в соответствии с пунктом 3 части I статьи 81 ТК РФ.</w:t>
      </w:r>
    </w:p>
    <w:p w:rsidR="00045A4A" w:rsidRPr="00A43671" w:rsidRDefault="001A73CA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sz w:val="24"/>
          <w:szCs w:val="24"/>
        </w:rPr>
        <w:t>Следует при этом учесть, что увольнение по данному основа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нию не является обязательным, но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ность или работу, соответствующую квалификации работника, так и вакантную нижестоящую должность или нижеоплачиваемую ра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боту), которую работник может выполнять с учетом его состояния здоровья (часть 3 статьи 81 ТК РФ).</w:t>
      </w:r>
      <w:proofErr w:type="gramEnd"/>
    </w:p>
    <w:p w:rsidR="004F5192" w:rsidRPr="00A43671" w:rsidRDefault="004F5192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sz w:val="24"/>
          <w:szCs w:val="24"/>
        </w:rPr>
        <w:t>Кроме того, не допускается увольнение по данному основанию (т. е. в соответствии с частью 3 статьи 81 ТК РФ) педагогических работников из числа лиц, указанных в части четвертой статьи 261 ТК РФ (к примеру, женщины, имеющей ребенка-инвалида в воз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расте до 18 лет или малолетнего ребенка до 14 лет, и в ряде других случаев).</w:t>
      </w:r>
      <w:proofErr w:type="gramEnd"/>
    </w:p>
    <w:p w:rsidR="004F5192" w:rsidRPr="00A43671" w:rsidRDefault="004F5192" w:rsidP="00A43671">
      <w:pPr>
        <w:pStyle w:val="21"/>
        <w:shd w:val="clear" w:color="auto" w:fill="auto"/>
        <w:spacing w:line="276" w:lineRule="auto"/>
        <w:ind w:left="20" w:right="20" w:firstLine="36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 xml:space="preserve">Порядок аттестации предусматривает категории педагогических работников, </w:t>
      </w:r>
      <w:r w:rsidRPr="00A43671">
        <w:rPr>
          <w:rStyle w:val="aa"/>
          <w:rFonts w:ascii="Times New Roman" w:hAnsi="Times New Roman" w:cs="Times New Roman"/>
          <w:sz w:val="24"/>
          <w:szCs w:val="24"/>
        </w:rPr>
        <w:t xml:space="preserve">в отношении которых аттестация в целях подтверждения соответствия их занимаемым должностям не </w:t>
      </w:r>
      <w:r w:rsidRPr="00A43671">
        <w:rPr>
          <w:rStyle w:val="65pt"/>
          <w:rFonts w:ascii="Times New Roman" w:hAnsi="Times New Roman" w:cs="Times New Roman"/>
          <w:sz w:val="24"/>
          <w:szCs w:val="24"/>
        </w:rPr>
        <w:t>проводится</w:t>
      </w:r>
      <w:r w:rsidRPr="00A43671">
        <w:rPr>
          <w:rStyle w:val="65pt0pt"/>
          <w:rFonts w:ascii="Times New Roman" w:hAnsi="Times New Roman" w:cs="Times New Roman"/>
          <w:sz w:val="24"/>
          <w:szCs w:val="24"/>
        </w:rPr>
        <w:t xml:space="preserve"> </w:t>
      </w:r>
      <w:r w:rsidRPr="00A43671">
        <w:rPr>
          <w:rFonts w:ascii="Times New Roman" w:hAnsi="Times New Roman" w:cs="Times New Roman"/>
          <w:sz w:val="24"/>
          <w:szCs w:val="24"/>
        </w:rPr>
        <w:t>(пункт 22 Порядка аттестации).</w:t>
      </w:r>
    </w:p>
    <w:p w:rsidR="004F5192" w:rsidRPr="00A43671" w:rsidRDefault="004F5192" w:rsidP="00A43671">
      <w:pPr>
        <w:pStyle w:val="21"/>
        <w:shd w:val="clear" w:color="auto" w:fill="auto"/>
        <w:spacing w:line="276" w:lineRule="auto"/>
        <w:ind w:left="20" w:right="20" w:firstLine="36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Прежде всего, в целях подтверждения соответствия занимаемым должностям не проводится аттестация педагогических работников, имеющих квалификационные категории (первую или высшую, а также вторую квалификационную категорию, поскольку срок ее действия у некоторых педагогических работников пока еще не истек).</w:t>
      </w:r>
    </w:p>
    <w:p w:rsidR="004F5192" w:rsidRPr="00A43671" w:rsidRDefault="004F5192" w:rsidP="00A43671">
      <w:pPr>
        <w:pStyle w:val="21"/>
        <w:shd w:val="clear" w:color="auto" w:fill="auto"/>
        <w:spacing w:line="276" w:lineRule="auto"/>
        <w:ind w:left="20" w:right="20" w:firstLine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i/>
          <w:sz w:val="24"/>
          <w:szCs w:val="24"/>
        </w:rPr>
        <w:t>Не может проводиться аттестация в целях подтверждения соот</w:t>
      </w:r>
      <w:r w:rsidRPr="00A43671">
        <w:rPr>
          <w:rFonts w:ascii="Times New Roman" w:hAnsi="Times New Roman" w:cs="Times New Roman"/>
          <w:i/>
          <w:sz w:val="24"/>
          <w:szCs w:val="24"/>
        </w:rPr>
        <w:softHyphen/>
        <w:t xml:space="preserve">ветствия занимаемым </w:t>
      </w:r>
      <w:r w:rsidRPr="00A43671">
        <w:rPr>
          <w:rFonts w:ascii="Times New Roman" w:hAnsi="Times New Roman" w:cs="Times New Roman"/>
          <w:i/>
          <w:sz w:val="24"/>
          <w:szCs w:val="24"/>
        </w:rPr>
        <w:lastRenderedPageBreak/>
        <w:t>должностям тех педагогических работников, которые проработали в занимаемой должности 2 и менее года в организации, в которой проводится атте</w:t>
      </w:r>
      <w:r w:rsidR="00333936">
        <w:rPr>
          <w:rFonts w:ascii="Times New Roman" w:hAnsi="Times New Roman" w:cs="Times New Roman"/>
          <w:i/>
          <w:sz w:val="24"/>
          <w:szCs w:val="24"/>
        </w:rPr>
        <w:t>стация, а тем более не</w:t>
      </w:r>
      <w:r w:rsidR="00333936">
        <w:rPr>
          <w:rFonts w:ascii="Times New Roman" w:hAnsi="Times New Roman" w:cs="Times New Roman"/>
          <w:i/>
          <w:sz w:val="24"/>
          <w:szCs w:val="24"/>
        </w:rPr>
        <w:softHyphen/>
        <w:t>допустимо</w:t>
      </w:r>
      <w:r w:rsidRPr="00A43671">
        <w:rPr>
          <w:rFonts w:ascii="Times New Roman" w:hAnsi="Times New Roman" w:cs="Times New Roman"/>
          <w:i/>
          <w:sz w:val="24"/>
          <w:szCs w:val="24"/>
        </w:rPr>
        <w:t xml:space="preserve"> проведение аттестации педагогических работников «на входе в педагогическую профессию» после получения среднего или высшего профессионального образования по соответствующей специальности, что сейчас активно обсуждается в целях внедрения в педагогическом</w:t>
      </w:r>
      <w:proofErr w:type="gramEnd"/>
      <w:r w:rsidRPr="00A436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43671">
        <w:rPr>
          <w:rFonts w:ascii="Times New Roman" w:hAnsi="Times New Roman" w:cs="Times New Roman"/>
          <w:i/>
          <w:sz w:val="24"/>
          <w:szCs w:val="24"/>
        </w:rPr>
        <w:t>сообществе</w:t>
      </w:r>
      <w:proofErr w:type="gramEnd"/>
      <w:r w:rsidRPr="00A43671">
        <w:rPr>
          <w:rFonts w:ascii="Times New Roman" w:hAnsi="Times New Roman" w:cs="Times New Roman"/>
          <w:i/>
          <w:sz w:val="24"/>
          <w:szCs w:val="24"/>
        </w:rPr>
        <w:t>.</w:t>
      </w:r>
    </w:p>
    <w:p w:rsidR="004F5192" w:rsidRPr="00A43671" w:rsidRDefault="004F5192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sz w:val="24"/>
          <w:szCs w:val="24"/>
        </w:rPr>
        <w:t>При этом такая позиция не учитывает положения, предусмо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тренные частью четвертой статьи 70 ТК РФ (в редакции Феде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рального закона от 2 июля 2013 г. № 185-ФЗ), в соответствии с которой в течение одного года со дня получения профессио</w:t>
      </w:r>
      <w:r w:rsidRPr="00A43671">
        <w:rPr>
          <w:rFonts w:ascii="Times New Roman" w:hAnsi="Times New Roman" w:cs="Times New Roman"/>
          <w:sz w:val="24"/>
          <w:szCs w:val="24"/>
        </w:rPr>
        <w:softHyphen/>
        <w:t xml:space="preserve">нального образования соответствующего уровня испытание </w:t>
      </w:r>
      <w:r w:rsidRPr="00A43671">
        <w:rPr>
          <w:rStyle w:val="aa"/>
          <w:rFonts w:ascii="Times New Roman" w:hAnsi="Times New Roman" w:cs="Times New Roman"/>
          <w:sz w:val="24"/>
          <w:szCs w:val="24"/>
        </w:rPr>
        <w:t xml:space="preserve">для впервые поступающих на работу по полученной специальности не устанавливается, </w:t>
      </w:r>
      <w:r w:rsidRPr="00A43671">
        <w:rPr>
          <w:rFonts w:ascii="Times New Roman" w:hAnsi="Times New Roman" w:cs="Times New Roman"/>
          <w:sz w:val="24"/>
          <w:szCs w:val="24"/>
        </w:rPr>
        <w:t>тем более что в соответствии с частью 8 ст. 60</w:t>
      </w:r>
      <w:proofErr w:type="gramEnd"/>
      <w:r w:rsidRPr="00A436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3671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273-ФЭ уровень про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фессионального образования и квалификация, указываемые в до</w:t>
      </w:r>
      <w:r w:rsidRPr="00A43671">
        <w:rPr>
          <w:rFonts w:ascii="Times New Roman" w:hAnsi="Times New Roman" w:cs="Times New Roman"/>
          <w:sz w:val="24"/>
          <w:szCs w:val="24"/>
        </w:rPr>
        <w:softHyphen/>
        <w:t xml:space="preserve">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профессиональной деятельностью, в том числе занимать должности, для которых 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t>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</w:t>
      </w:r>
      <w:proofErr w:type="gramEnd"/>
      <w:r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иное не установлено федеральными законами.</w:t>
      </w:r>
    </w:p>
    <w:p w:rsidR="004F5192" w:rsidRPr="00A43671" w:rsidRDefault="004F5192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spacing w:val="0"/>
          <w:sz w:val="24"/>
          <w:szCs w:val="24"/>
        </w:rPr>
        <w:t>Порядок аттестации в пункте 22 предусматривает и другие категории педагогических работников, в отношении которых не проводится аттестация в целях подтверждения соответствия за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>нимаемым ими должностям в течение определенного в этом же пункте времени: беременные женщины, женщины, находящиеся в отпуске по беременности и родам, лица, находящиеся в отпуске по уходу за ребенком до достижения им возраста трех лет, а также педагогические работники</w:t>
      </w:r>
      <w:proofErr w:type="gramEnd"/>
      <w:r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proofErr w:type="gramStart"/>
      <w:r w:rsidRPr="00A43671">
        <w:rPr>
          <w:rFonts w:ascii="Times New Roman" w:hAnsi="Times New Roman" w:cs="Times New Roman"/>
          <w:spacing w:val="0"/>
          <w:sz w:val="24"/>
          <w:szCs w:val="24"/>
        </w:rPr>
        <w:t>отсутствовавшие на рабочем месте более четырех месяцев подряд в связи с заболеванием.</w:t>
      </w:r>
      <w:proofErr w:type="gramEnd"/>
    </w:p>
    <w:p w:rsidR="004F5192" w:rsidRPr="00A43671" w:rsidRDefault="004F5192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pacing w:val="0"/>
          <w:sz w:val="24"/>
          <w:szCs w:val="24"/>
        </w:rPr>
        <w:t>При этом следует учесть, что недопустимость проведения аттеста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 xml:space="preserve">ции педагогических работников, указанных в этом пункте, касается только аттестации, </w:t>
      </w:r>
      <w:proofErr w:type="gramStart"/>
      <w:r w:rsidRPr="00A43671">
        <w:rPr>
          <w:rFonts w:ascii="Times New Roman" w:hAnsi="Times New Roman" w:cs="Times New Roman"/>
          <w:spacing w:val="0"/>
          <w:sz w:val="24"/>
          <w:szCs w:val="24"/>
        </w:rPr>
        <w:t>проводимой</w:t>
      </w:r>
      <w:proofErr w:type="gramEnd"/>
      <w:r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в целях подтверждения соответствия педагогических работников занимаемым ими должностям.</w:t>
      </w:r>
    </w:p>
    <w:p w:rsidR="004F5192" w:rsidRPr="00A43671" w:rsidRDefault="004F5192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pacing w:val="0"/>
          <w:sz w:val="24"/>
          <w:szCs w:val="24"/>
        </w:rPr>
        <w:t>В соответствии с новым Порядком аттестации педагогические работники проходят аттестацию в целях установления соответствия работников занимаемым ими должностям 1 раз в пять лет. Пред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 xml:space="preserve">ложения о возможности проведении для педагогических работников внеочередной аттестации, к примеру, </w:t>
      </w: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t>в случае наличия жалоб на ненадлежащее исполнение педагогическим работником должностных обязанностей (в том числе имеющим квалификационную категорию)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43671">
        <w:rPr>
          <w:rFonts w:ascii="Times New Roman" w:hAnsi="Times New Roman" w:cs="Times New Roman"/>
          <w:sz w:val="24"/>
          <w:szCs w:val="24"/>
        </w:rPr>
        <w:t>поддержки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не нашли из-за отсутствия правовых оснований.</w:t>
      </w:r>
    </w:p>
    <w:p w:rsidR="004F5192" w:rsidRPr="00A43671" w:rsidRDefault="004F5192" w:rsidP="00A43671">
      <w:pPr>
        <w:pStyle w:val="2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i/>
          <w:sz w:val="24"/>
          <w:szCs w:val="24"/>
        </w:rPr>
      </w:pP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t>Предложено в этих случаях руководствоваться статьей 192 Тру</w:t>
      </w: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softHyphen/>
        <w:t xml:space="preserve">дового кодекса РФ, в соответствии с которой за неисполнение или ненадлежащее исполнение работником по его вине возложенных на него трудовых обязанностей, работодатель имеет право применить дисциплинарные взыскания </w:t>
      </w:r>
      <w:r w:rsidRPr="00A43671">
        <w:rPr>
          <w:rFonts w:ascii="Times New Roman" w:hAnsi="Times New Roman" w:cs="Times New Roman"/>
          <w:i/>
          <w:sz w:val="24"/>
          <w:szCs w:val="24"/>
        </w:rPr>
        <w:t>(зам</w:t>
      </w: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t>еч</w:t>
      </w:r>
      <w:r w:rsidRPr="00A43671">
        <w:rPr>
          <w:rFonts w:ascii="Times New Roman" w:hAnsi="Times New Roman" w:cs="Times New Roman"/>
          <w:i/>
          <w:sz w:val="24"/>
          <w:szCs w:val="24"/>
        </w:rPr>
        <w:t>ание</w:t>
      </w: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t>, выговор, ув</w:t>
      </w:r>
      <w:r w:rsidRPr="00A43671">
        <w:rPr>
          <w:rFonts w:ascii="Times New Roman" w:hAnsi="Times New Roman" w:cs="Times New Roman"/>
          <w:i/>
          <w:sz w:val="24"/>
          <w:szCs w:val="24"/>
        </w:rPr>
        <w:t>ольнение по</w:t>
      </w:r>
      <w:r w:rsidR="00045A4A" w:rsidRPr="00A43671">
        <w:rPr>
          <w:rFonts w:ascii="Times New Roman" w:hAnsi="Times New Roman" w:cs="Times New Roman"/>
          <w:i/>
          <w:spacing w:val="0"/>
          <w:sz w:val="24"/>
          <w:szCs w:val="24"/>
        </w:rPr>
        <w:t xml:space="preserve"> соответствующим основаниям)</w:t>
      </w: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t>.</w:t>
      </w:r>
    </w:p>
    <w:p w:rsidR="00045A4A" w:rsidRPr="00A43671" w:rsidRDefault="004F5192" w:rsidP="00A43671">
      <w:pPr>
        <w:pStyle w:val="21"/>
        <w:shd w:val="clear" w:color="auto" w:fill="auto"/>
        <w:spacing w:line="276" w:lineRule="auto"/>
        <w:ind w:left="20" w:right="320" w:firstLine="36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-205105</wp:posOffset>
            </wp:positionH>
            <wp:positionV relativeFrom="paragraph">
              <wp:posOffset>609600</wp:posOffset>
            </wp:positionV>
            <wp:extent cx="176530" cy="304800"/>
            <wp:effectExtent l="19050" t="0" r="0" b="0"/>
            <wp:wrapTight wrapText="bothSides">
              <wp:wrapPolygon edited="0">
                <wp:start x="-2331" y="0"/>
                <wp:lineTo x="-2331" y="20250"/>
                <wp:lineTo x="20978" y="20250"/>
                <wp:lineTo x="20978" y="0"/>
                <wp:lineTo x="-2331" y="0"/>
              </wp:wrapPolygon>
            </wp:wrapTight>
            <wp:docPr id="4" name="Рисунок 4" descr="C:\DOCUME~1\9335~1\LOCALS~1\Temp\Rar$DI50.687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9335~1\LOCALS~1\Temp\Rar$DI50.687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t>Основанием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для проведения аттестации педагогических работ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>ников в целях подтверждения соответствия занимаемым</w:t>
      </w:r>
      <w:r w:rsidR="00045A4A"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ими долж</w:t>
      </w:r>
      <w:r w:rsidR="00045A4A"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 xml:space="preserve">ностям </w:t>
      </w:r>
      <w:r w:rsidR="00045A4A" w:rsidRPr="00A43671">
        <w:rPr>
          <w:rFonts w:ascii="Times New Roman" w:hAnsi="Times New Roman" w:cs="Times New Roman"/>
          <w:i/>
          <w:spacing w:val="0"/>
          <w:sz w:val="24"/>
          <w:szCs w:val="24"/>
        </w:rPr>
        <w:t>является предс</w:t>
      </w: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t>тавление работодателя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t>Прохождение в ходе аттестации квалиф</w:t>
      </w:r>
      <w:r w:rsidRPr="00A43671">
        <w:rPr>
          <w:rFonts w:ascii="Times New Roman" w:hAnsi="Times New Roman" w:cs="Times New Roman"/>
          <w:i/>
          <w:sz w:val="24"/>
          <w:szCs w:val="24"/>
        </w:rPr>
        <w:t>икационных испытаний в пис</w:t>
      </w:r>
      <w:r w:rsidRPr="00A43671">
        <w:rPr>
          <w:rFonts w:ascii="Times New Roman" w:hAnsi="Times New Roman" w:cs="Times New Roman"/>
          <w:i/>
          <w:spacing w:val="0"/>
          <w:sz w:val="24"/>
          <w:szCs w:val="24"/>
        </w:rPr>
        <w:t>ьменной форме, как это осуществлялось в соответствии с ранее действовавшим порядком, новый Порядок аттестации не предусматривает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045A4A" w:rsidRPr="00A43671">
        <w:rPr>
          <w:rFonts w:ascii="Times New Roman" w:hAnsi="Times New Roman" w:cs="Times New Roman"/>
          <w:sz w:val="24"/>
          <w:szCs w:val="24"/>
        </w:rPr>
        <w:t xml:space="preserve"> </w:t>
      </w:r>
      <w:r w:rsidR="00045A4A" w:rsidRPr="00A43671">
        <w:rPr>
          <w:rFonts w:ascii="Times New Roman" w:hAnsi="Times New Roman" w:cs="Times New Roman"/>
          <w:spacing w:val="0"/>
          <w:sz w:val="24"/>
          <w:szCs w:val="24"/>
        </w:rPr>
        <w:t>Для проведения аттестации на каждого педагогического работ</w:t>
      </w:r>
      <w:r w:rsidR="00045A4A"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 xml:space="preserve">ника работодатель вносит в </w:t>
      </w:r>
      <w:r w:rsidR="00045A4A" w:rsidRPr="00A43671">
        <w:rPr>
          <w:rFonts w:ascii="Times New Roman" w:hAnsi="Times New Roman" w:cs="Times New Roman"/>
          <w:spacing w:val="0"/>
          <w:sz w:val="24"/>
          <w:szCs w:val="24"/>
        </w:rPr>
        <w:lastRenderedPageBreak/>
        <w:t>аттестационную комиссию организации представление, в котором дается мотивированная всесторонняя и объективная оценка профессиональных, деловых качеств, резуль</w:t>
      </w:r>
      <w:r w:rsidR="00045A4A"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>татов профессиональной деятельности педагогического работника по выполнению трудовых обязанностей, возложенных на него трудовым договором (пункты 10, 11 Порядка аттестации).</w:t>
      </w:r>
    </w:p>
    <w:p w:rsidR="00045A4A" w:rsidRPr="00A43671" w:rsidRDefault="00045A4A" w:rsidP="00A43671">
      <w:pPr>
        <w:pStyle w:val="21"/>
        <w:shd w:val="clear" w:color="auto" w:fill="auto"/>
        <w:spacing w:line="276" w:lineRule="auto"/>
        <w:ind w:left="20" w:right="320" w:firstLine="36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pacing w:val="0"/>
          <w:sz w:val="24"/>
          <w:szCs w:val="24"/>
        </w:rPr>
        <w:t>Работники, которые не согласны с оценкой работодателя, могут представить в аттестационную комиссию организации собственные сведения, характеризующие его профессиональную деятельность.</w:t>
      </w:r>
    </w:p>
    <w:p w:rsidR="00045A4A" w:rsidRPr="00A43671" w:rsidRDefault="00045A4A" w:rsidP="00A43671">
      <w:pPr>
        <w:pStyle w:val="21"/>
        <w:shd w:val="clear" w:color="auto" w:fill="auto"/>
        <w:spacing w:line="276" w:lineRule="auto"/>
        <w:ind w:left="20" w:right="320" w:firstLine="36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pacing w:val="0"/>
          <w:sz w:val="24"/>
          <w:szCs w:val="24"/>
        </w:rPr>
        <w:t>В соответствии с Порядком аттестации аттестационная комиссия организации в результате рассмотрения представления работодателя, сведений от педагогического работника, в том числе его ответов на возможные вопросы, поступившие к работнику в ходе аттестации, принимает одно из двух решений: соответствует занимаемой долж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>ности; не соответствует занимаемой должности.</w:t>
      </w:r>
    </w:p>
    <w:p w:rsidR="00045A4A" w:rsidRPr="00A43671" w:rsidRDefault="00045A4A" w:rsidP="00A43671">
      <w:pPr>
        <w:pStyle w:val="21"/>
        <w:shd w:val="clear" w:color="auto" w:fill="auto"/>
        <w:spacing w:after="108" w:line="276" w:lineRule="auto"/>
        <w:ind w:left="20" w:right="320" w:firstLine="36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pacing w:val="0"/>
          <w:sz w:val="24"/>
          <w:szCs w:val="24"/>
        </w:rPr>
        <w:t>Решение о соответствии педагогического работника занимаемой должности принимается в случае, если за данное решение про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 xml:space="preserve">голосовало </w:t>
      </w:r>
      <w:r w:rsidRPr="00A43671">
        <w:rPr>
          <w:rFonts w:ascii="Times New Roman" w:hAnsi="Times New Roman" w:cs="Times New Roman"/>
          <w:sz w:val="24"/>
          <w:szCs w:val="24"/>
        </w:rPr>
        <w:t>не менее половины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членов аттестационной комиссии, присутствующих на заседании.</w:t>
      </w:r>
    </w:p>
    <w:p w:rsidR="00045A4A" w:rsidRPr="00A43671" w:rsidRDefault="00045A4A" w:rsidP="00A43671">
      <w:pPr>
        <w:pStyle w:val="3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71"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  <w:t>Особенности применения пункта 23 Порядка аттестации</w:t>
      </w:r>
    </w:p>
    <w:p w:rsidR="00045A4A" w:rsidRPr="00A43671" w:rsidRDefault="00045A4A" w:rsidP="00A43671">
      <w:pPr>
        <w:pStyle w:val="21"/>
        <w:shd w:val="clear" w:color="auto" w:fill="auto"/>
        <w:spacing w:line="276" w:lineRule="auto"/>
        <w:ind w:left="20" w:right="32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spacing w:val="0"/>
          <w:sz w:val="24"/>
          <w:szCs w:val="24"/>
        </w:rPr>
        <w:t>В разделе II Порядка аттестации, регулирующем Порядок атте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>стации педагогических работников, проводимой в целях подтверж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>дения соответствия занимаемой должности, содержится пункт</w:t>
      </w:r>
      <w:r w:rsidR="00A5495E"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43671">
        <w:rPr>
          <w:rStyle w:val="BookAntiqua85pt"/>
          <w:rFonts w:ascii="Times New Roman" w:hAnsi="Times New Roman" w:cs="Times New Roman"/>
          <w:b/>
          <w:sz w:val="24"/>
          <w:szCs w:val="24"/>
        </w:rPr>
        <w:t>(23</w:t>
      </w:r>
      <w:r w:rsidR="00A5495E" w:rsidRPr="00A43671">
        <w:rPr>
          <w:rStyle w:val="BookAntiqua85pt"/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),</w:t>
      </w:r>
      <w:r w:rsidRPr="00A43671">
        <w:rPr>
          <w:rStyle w:val="BookAntiqua85pt"/>
          <w:rFonts w:ascii="Times New Roman" w:hAnsi="Times New Roman" w:cs="Times New Roman"/>
          <w:sz w:val="24"/>
          <w:szCs w:val="24"/>
        </w:rPr>
        <w:t xml:space="preserve"> 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t>закрепляющий за аттестационными комиссиями организаций еще одно полномочие, которое заключается в том, чтобы коллегиально рассматривать случаи, связанные с возможностью назначения на должности педагогических работников лиц, не имеющих специ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>альной подготовки или стажа работы, установленных квалифи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>кационными требованиями к той или иной должности</w:t>
      </w:r>
      <w:proofErr w:type="gramEnd"/>
      <w:r w:rsidRPr="00A43671">
        <w:rPr>
          <w:rFonts w:ascii="Times New Roman" w:hAnsi="Times New Roman" w:cs="Times New Roman"/>
          <w:spacing w:val="0"/>
          <w:sz w:val="24"/>
          <w:szCs w:val="24"/>
        </w:rPr>
        <w:t>, и давать соответствующие рекомендации работодателю.</w:t>
      </w:r>
    </w:p>
    <w:p w:rsidR="00683986" w:rsidRPr="00A43671" w:rsidRDefault="00045A4A" w:rsidP="00A43671">
      <w:pPr>
        <w:pStyle w:val="21"/>
        <w:shd w:val="clear" w:color="auto" w:fill="auto"/>
        <w:spacing w:line="276" w:lineRule="auto"/>
        <w:ind w:left="20" w:right="32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spacing w:val="0"/>
          <w:sz w:val="24"/>
          <w:szCs w:val="24"/>
        </w:rPr>
        <w:t>Пункт включен в Порядок аттестации в целях реализации положений, предусмотренных п. 9 «Общих положений» квалифи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 xml:space="preserve">кационных характеристик (приказ </w:t>
      </w:r>
      <w:proofErr w:type="spellStart"/>
      <w:r w:rsidRPr="00A43671">
        <w:rPr>
          <w:rFonts w:ascii="Times New Roman" w:hAnsi="Times New Roman" w:cs="Times New Roman"/>
          <w:spacing w:val="0"/>
          <w:sz w:val="24"/>
          <w:szCs w:val="24"/>
        </w:rPr>
        <w:t>Минздравсоцразвития</w:t>
      </w:r>
      <w:proofErr w:type="spellEnd"/>
      <w:r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России от 26 августа 2010 г. № 761 </w:t>
      </w:r>
      <w:proofErr w:type="spellStart"/>
      <w:r w:rsidRPr="00A43671">
        <w:rPr>
          <w:rFonts w:ascii="Times New Roman" w:hAnsi="Times New Roman" w:cs="Times New Roman"/>
          <w:spacing w:val="0"/>
          <w:sz w:val="24"/>
          <w:szCs w:val="24"/>
        </w:rPr>
        <w:t>н</w:t>
      </w:r>
      <w:proofErr w:type="spellEnd"/>
      <w:r w:rsidRPr="00A43671">
        <w:rPr>
          <w:rFonts w:ascii="Times New Roman" w:hAnsi="Times New Roman" w:cs="Times New Roman"/>
          <w:spacing w:val="0"/>
          <w:sz w:val="24"/>
          <w:szCs w:val="24"/>
        </w:rPr>
        <w:t>), в соответствии с которым при решении работодателями вопросов комплектования кадров допускается при</w:t>
      </w:r>
      <w:r w:rsidRPr="00A43671">
        <w:rPr>
          <w:rFonts w:ascii="Times New Roman" w:hAnsi="Times New Roman" w:cs="Times New Roman"/>
          <w:spacing w:val="0"/>
          <w:sz w:val="24"/>
          <w:szCs w:val="24"/>
        </w:rPr>
        <w:softHyphen/>
        <w:t>ем на работу лиц, обладающих достаточным практическим опытом</w:t>
      </w:r>
      <w:r w:rsidR="00D7659A" w:rsidRPr="00A43671">
        <w:rPr>
          <w:rFonts w:ascii="Times New Roman" w:hAnsi="Times New Roman" w:cs="Times New Roman"/>
          <w:spacing w:val="0"/>
          <w:sz w:val="24"/>
          <w:szCs w:val="24"/>
        </w:rPr>
        <w:t xml:space="preserve">  </w:t>
      </w:r>
      <w:r w:rsidR="00683986" w:rsidRPr="00A43671">
        <w:rPr>
          <w:rFonts w:ascii="Times New Roman" w:hAnsi="Times New Roman" w:cs="Times New Roman"/>
          <w:sz w:val="24"/>
          <w:szCs w:val="24"/>
        </w:rPr>
        <w:t>и компетентностью, если уровень их специальной подготовки не отвечает квалификационным требованиям, предусмотренным ука</w:t>
      </w:r>
      <w:r w:rsidR="00683986" w:rsidRPr="00A43671">
        <w:rPr>
          <w:rFonts w:ascii="Times New Roman" w:hAnsi="Times New Roman" w:cs="Times New Roman"/>
          <w:sz w:val="24"/>
          <w:szCs w:val="24"/>
        </w:rPr>
        <w:softHyphen/>
        <w:t>занными квалификационными характеристиками</w:t>
      </w:r>
      <w:proofErr w:type="gramEnd"/>
      <w:r w:rsidR="00683986" w:rsidRPr="00A43671">
        <w:rPr>
          <w:rFonts w:ascii="Times New Roman" w:hAnsi="Times New Roman" w:cs="Times New Roman"/>
          <w:sz w:val="24"/>
          <w:szCs w:val="24"/>
        </w:rPr>
        <w:t>, при соблюдении определенной этим пунктом процедуры.</w:t>
      </w:r>
    </w:p>
    <w:p w:rsidR="00D7659A" w:rsidRPr="00A43671" w:rsidRDefault="00683986" w:rsidP="00A43671">
      <w:pPr>
        <w:pStyle w:val="1"/>
        <w:shd w:val="clear" w:color="auto" w:fill="auto"/>
        <w:spacing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Необходимость закрепления в Порядке аттестации данного по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ложения вызвана тем, что участились случаи, когда органы контроля и надзора, ссылаясь на часть первую статьи 84 ТК РФ, не всегда обоснованно выносят предписания о необходимости прекращения трудовых договоров с учителями, воспитателями, другими педа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гогическими работниками по пункту 11 части первой статьи 77 ТК РФ в связи с отсутствием у них соответствующего документа об образовании</w:t>
      </w:r>
      <w:proofErr w:type="gramEnd"/>
      <w:r w:rsidRPr="00A43671">
        <w:rPr>
          <w:rFonts w:ascii="Times New Roman" w:hAnsi="Times New Roman" w:cs="Times New Roman"/>
          <w:color w:val="000000"/>
          <w:sz w:val="24"/>
          <w:szCs w:val="24"/>
        </w:rPr>
        <w:t>, т. е. образования, соответствующего направлению подготовки, предъявляемому к должности работника в соответствии с квалификационной характеристикой.</w:t>
      </w:r>
    </w:p>
    <w:p w:rsidR="00D7659A" w:rsidRPr="00A43671" w:rsidRDefault="00683986" w:rsidP="00A43671">
      <w:pPr>
        <w:pStyle w:val="1"/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671">
        <w:rPr>
          <w:rFonts w:ascii="Times New Roman" w:hAnsi="Times New Roman" w:cs="Times New Roman"/>
          <w:i/>
          <w:color w:val="000000"/>
          <w:sz w:val="24"/>
          <w:szCs w:val="24"/>
        </w:rPr>
        <w:t>Необоснованность таких требований, как правило, подтверж</w:t>
      </w:r>
      <w:r w:rsidRPr="00A4367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дается тем, что:</w:t>
      </w:r>
    </w:p>
    <w:p w:rsidR="00683986" w:rsidRPr="00A43671" w:rsidRDefault="00683986" w:rsidP="00A43671">
      <w:pPr>
        <w:pStyle w:val="1"/>
        <w:numPr>
          <w:ilvl w:val="0"/>
          <w:numId w:val="4"/>
        </w:numPr>
        <w:shd w:val="clear" w:color="auto" w:fill="auto"/>
        <w:spacing w:after="0" w:line="276" w:lineRule="auto"/>
        <w:ind w:left="0" w:right="2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Pr="00A4367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26 августа 2010 г. № 761н, утверждающий квалификационные характеристики, со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держащие требования к квалификации, в том числе к направлению подготовки, вступил в силу только 31 октября 2010 г., т. е. по исте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чении 10 дней 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после его официального опубликования в «Российской газете» 20 октября 2010 г., в </w:t>
      </w:r>
      <w:proofErr w:type="gram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proofErr w:type="gramEnd"/>
      <w:r w:rsidRPr="00A43671">
        <w:rPr>
          <w:rFonts w:ascii="Times New Roman" w:hAnsi="Times New Roman" w:cs="Times New Roman"/>
          <w:color w:val="000000"/>
          <w:sz w:val="24"/>
          <w:szCs w:val="24"/>
        </w:rPr>
        <w:t xml:space="preserve"> с чем к работникам образования, принятым на соответствующие должности до даты вступления это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го приказа в силу, требования к квалификации, предусмотренные в квалификационных характеристиках, предъявляться не могут;</w:t>
      </w:r>
      <w:r w:rsidRPr="00A436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683986" w:rsidRPr="00A43671" w:rsidRDefault="00683986" w:rsidP="00A43671">
      <w:pPr>
        <w:pStyle w:val="1"/>
        <w:numPr>
          <w:ilvl w:val="0"/>
          <w:numId w:val="3"/>
        </w:numPr>
        <w:shd w:val="clear" w:color="auto" w:fill="auto"/>
        <w:tabs>
          <w:tab w:val="left" w:pos="625"/>
          <w:tab w:val="left" w:pos="3927"/>
          <w:tab w:val="left" w:pos="4714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z w:val="24"/>
          <w:szCs w:val="24"/>
        </w:rPr>
        <w:t>частью первой статьи 84 прекращение трудовых отношений предусматривается лишь в случаях, когда из-за отсутствия докумен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та об образовании исключается возможность продолжения работы в занимаемой должности;</w:t>
      </w:r>
    </w:p>
    <w:p w:rsidR="00683986" w:rsidRPr="00A43671" w:rsidRDefault="00683986" w:rsidP="00A43671">
      <w:pPr>
        <w:pStyle w:val="1"/>
        <w:numPr>
          <w:ilvl w:val="0"/>
          <w:numId w:val="4"/>
        </w:numPr>
        <w:shd w:val="clear" w:color="auto" w:fill="auto"/>
        <w:spacing w:after="0" w:line="276" w:lineRule="auto"/>
        <w:ind w:left="0" w:right="2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z w:val="24"/>
          <w:szCs w:val="24"/>
        </w:rPr>
        <w:t>учителя, воспитатели, другие педагогические работники, которые по различным причинам вынуждены выполнять педагоги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ческую работу не по профилю полученного высшего или среднего профессионального образования, уже имеют значительный опыт работы в занимаемых должностях, кроме того, были приняты на должность до вступления приказа </w:t>
      </w:r>
      <w:proofErr w:type="spell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Pr="00A4367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26 августа 2010 г. № 761н в силу. Не должны также являться основанием для применения части первой статьи 84 ТК РФ </w:t>
      </w:r>
      <w:proofErr w:type="gram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о прекращении трудовых договоров с пе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дагогическими работниками по причине отсутствия у них соответ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ствующего документа об образовании</w:t>
      </w:r>
      <w:proofErr w:type="gramEnd"/>
      <w:r w:rsidRPr="00A43671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требования, предусмотренные подпунктом «</w:t>
      </w:r>
      <w:proofErr w:type="spell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43671">
        <w:rPr>
          <w:rFonts w:ascii="Times New Roman" w:hAnsi="Times New Roman" w:cs="Times New Roman"/>
          <w:color w:val="000000"/>
          <w:sz w:val="24"/>
          <w:szCs w:val="24"/>
        </w:rPr>
        <w:t>» пункта 6 Положения о лицензировании образова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 деятельности, утвержденного постановлением Правительства РФ от 28 октября 2013 г. № 966.</w:t>
      </w:r>
    </w:p>
    <w:p w:rsidR="00683986" w:rsidRPr="00A43671" w:rsidRDefault="00683986" w:rsidP="00A43671">
      <w:pPr>
        <w:pStyle w:val="1"/>
        <w:shd w:val="clear" w:color="auto" w:fill="auto"/>
        <w:spacing w:after="0" w:line="276" w:lineRule="auto"/>
        <w:ind w:left="20" w:right="26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Такой вывод может быть сделан на основании того, что согласно подпункту «</w:t>
      </w:r>
      <w:proofErr w:type="spell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A43671">
        <w:rPr>
          <w:rFonts w:ascii="Times New Roman" w:hAnsi="Times New Roman" w:cs="Times New Roman"/>
          <w:color w:val="000000"/>
          <w:sz w:val="24"/>
          <w:szCs w:val="24"/>
        </w:rPr>
        <w:t>» пункта 6 указанного положения квалификация педа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гогических работников, необходимая для осуществления образова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 деятельности по реализуемым образовательным программам, должна соответствовать требованиям статьи 46 Федерального закона «Об образовании в Российской Федерации», в соответствии с которой право на занятие педагогической деятельностью имеют лица, имеющие среднее профессиональное или высшее образование и отвечающие' квалификационным</w:t>
      </w:r>
      <w:proofErr w:type="gramEnd"/>
      <w:r w:rsidRPr="00A43671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требованиям, указанным в квалификационных справочниках, и (или) профессиональным стандартам.</w:t>
      </w:r>
    </w:p>
    <w:p w:rsidR="00683986" w:rsidRPr="00A43671" w:rsidRDefault="00683986" w:rsidP="00A43671">
      <w:pPr>
        <w:pStyle w:val="1"/>
        <w:shd w:val="clear" w:color="auto" w:fill="auto"/>
        <w:spacing w:after="0" w:line="276" w:lineRule="auto"/>
        <w:ind w:left="20" w:right="26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z w:val="24"/>
          <w:szCs w:val="24"/>
        </w:rPr>
        <w:t>Таким образом, фактически законодатель отсылает нас к тем же квалификационным характеристикам должностей работников обра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зования Единого квалификационного справочника должностей руко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водителей, специалистов и служащих, которые в том числе содержат и п. 9 «Общих положений», о котором упоминалось выше.</w:t>
      </w:r>
    </w:p>
    <w:p w:rsidR="00683986" w:rsidRPr="00A43671" w:rsidRDefault="00683986" w:rsidP="00A43671">
      <w:pPr>
        <w:pStyle w:val="1"/>
        <w:shd w:val="clear" w:color="auto" w:fill="auto"/>
        <w:tabs>
          <w:tab w:val="left" w:pos="9355"/>
        </w:tabs>
        <w:spacing w:line="276" w:lineRule="auto"/>
        <w:ind w:left="20" w:right="26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z w:val="24"/>
          <w:szCs w:val="24"/>
        </w:rPr>
        <w:t>Следовательно, работодатель, имея намерение принять на долж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ность педагогического работника-претендента, у которого отсутствует требуемое образование, но который, по мнению работодателя, об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ладает достаточным практическим опытом и компетентностью и мо</w:t>
      </w:r>
      <w:r w:rsidRPr="00A43671">
        <w:rPr>
          <w:rFonts w:ascii="Times New Roman" w:hAnsi="Times New Roman" w:cs="Times New Roman"/>
          <w:color w:val="000000"/>
          <w:sz w:val="24"/>
          <w:szCs w:val="24"/>
        </w:rPr>
        <w:softHyphen/>
        <w:t>жет выполнять работу в должности, вправе теперь, руководствуясь пунктом 9 «Общих положений» квалификационных характеристик и пунктом 23 Порядка аттестации, для получения соответствующей рекомендации обращаться в аттестационную комиссию организации, в полномочия которой вменена такая функция</w:t>
      </w:r>
      <w:proofErr w:type="gramEnd"/>
      <w:r w:rsidRPr="00A43671">
        <w:rPr>
          <w:rFonts w:ascii="Times New Roman" w:hAnsi="Times New Roman" w:cs="Times New Roman"/>
          <w:color w:val="000000"/>
          <w:sz w:val="24"/>
          <w:szCs w:val="24"/>
        </w:rPr>
        <w:t>, не создавая для решения таких вопросов специальную аттестационную комиссию.</w:t>
      </w:r>
    </w:p>
    <w:p w:rsidR="00683986" w:rsidRPr="00A43671" w:rsidRDefault="00683986" w:rsidP="00A43671">
      <w:pPr>
        <w:pStyle w:val="1"/>
        <w:shd w:val="clear" w:color="auto" w:fill="auto"/>
        <w:tabs>
          <w:tab w:val="left" w:pos="9355"/>
        </w:tabs>
        <w:spacing w:after="184" w:line="276" w:lineRule="auto"/>
        <w:ind w:left="20" w:right="-1" w:firstLine="3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43671">
        <w:rPr>
          <w:rFonts w:ascii="Times New Roman" w:hAnsi="Times New Roman" w:cs="Times New Roman"/>
          <w:i/>
          <w:color w:val="000000"/>
          <w:sz w:val="24"/>
          <w:szCs w:val="24"/>
        </w:rPr>
        <w:t>Принимая во внимание, что возможность назначения претенден</w:t>
      </w:r>
      <w:r w:rsidRPr="00A4367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та, не </w:t>
      </w:r>
      <w:r w:rsidR="00D7659A" w:rsidRPr="00A43671">
        <w:rPr>
          <w:rFonts w:ascii="Times New Roman" w:hAnsi="Times New Roman" w:cs="Times New Roman"/>
          <w:i/>
          <w:color w:val="000000"/>
          <w:sz w:val="24"/>
          <w:szCs w:val="24"/>
        </w:rPr>
        <w:t>отвечающего установленным к</w:t>
      </w:r>
      <w:r w:rsidRPr="00A43671">
        <w:rPr>
          <w:rFonts w:ascii="Times New Roman" w:hAnsi="Times New Roman" w:cs="Times New Roman"/>
          <w:i/>
          <w:color w:val="000000"/>
          <w:sz w:val="24"/>
          <w:szCs w:val="24"/>
        </w:rPr>
        <w:t>вал</w:t>
      </w:r>
      <w:r w:rsidR="00D7659A" w:rsidRPr="00A43671">
        <w:rPr>
          <w:rFonts w:ascii="Times New Roman" w:hAnsi="Times New Roman" w:cs="Times New Roman"/>
          <w:i/>
          <w:color w:val="000000"/>
          <w:sz w:val="24"/>
          <w:szCs w:val="24"/>
        </w:rPr>
        <w:t>ификационн</w:t>
      </w:r>
      <w:r w:rsidRPr="00A436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ым требованиям, на должность педагогического работника в соответствии с п. 23 Порядка аттестации </w:t>
      </w:r>
      <w:proofErr w:type="gramStart"/>
      <w:r w:rsidRPr="00A43671">
        <w:rPr>
          <w:rFonts w:ascii="Times New Roman" w:hAnsi="Times New Roman" w:cs="Times New Roman"/>
          <w:i/>
          <w:color w:val="000000"/>
          <w:sz w:val="24"/>
          <w:szCs w:val="24"/>
        </w:rPr>
        <w:t>связана</w:t>
      </w:r>
      <w:proofErr w:type="gramEnd"/>
      <w:r w:rsidRPr="00A436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прежде всего с наличием опыта работы, то роль аттестационной комиссии будет состоять в оценке возмож</w:t>
      </w:r>
      <w:r w:rsidRPr="00A4367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ностей претендента выполнять предусмотренные по этой должности обязанности с учетом опыта его предыдущей работы</w:t>
      </w:r>
      <w:r w:rsidR="003E3F91" w:rsidRPr="00A4367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83986" w:rsidRPr="00A43671" w:rsidRDefault="003E3F91" w:rsidP="00A43671">
      <w:pPr>
        <w:pStyle w:val="21"/>
        <w:shd w:val="clear" w:color="auto" w:fill="auto"/>
        <w:tabs>
          <w:tab w:val="left" w:pos="9355"/>
        </w:tabs>
        <w:spacing w:line="276" w:lineRule="auto"/>
        <w:ind w:right="-1" w:hanging="1160"/>
        <w:rPr>
          <w:rFonts w:ascii="Times New Roman" w:hAnsi="Times New Roman" w:cs="Times New Roman"/>
          <w:i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 xml:space="preserve">      </w:t>
      </w:r>
      <w:r w:rsidRPr="00A4367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="00683986" w:rsidRPr="00A43671">
        <w:rPr>
          <w:rFonts w:ascii="Times New Roman" w:hAnsi="Times New Roman" w:cs="Times New Roman"/>
          <w:sz w:val="24"/>
          <w:szCs w:val="24"/>
        </w:rPr>
        <w:t>Поскольку прием на работу в указанных случаях обусловлен также выполнением качественно и в полном объеме возложен</w:t>
      </w:r>
      <w:r w:rsidR="00683986" w:rsidRPr="00A43671">
        <w:rPr>
          <w:rFonts w:ascii="Times New Roman" w:hAnsi="Times New Roman" w:cs="Times New Roman"/>
          <w:sz w:val="24"/>
          <w:szCs w:val="24"/>
        </w:rPr>
        <w:softHyphen/>
        <w:t xml:space="preserve">ных должностных обязанностей, чего заранее работодатель знать не </w:t>
      </w:r>
      <w:r w:rsidR="00683986" w:rsidRPr="00A43671">
        <w:rPr>
          <w:rFonts w:ascii="Times New Roman" w:hAnsi="Times New Roman" w:cs="Times New Roman"/>
          <w:sz w:val="24"/>
          <w:szCs w:val="24"/>
        </w:rPr>
        <w:lastRenderedPageBreak/>
        <w:t xml:space="preserve">может, то в целях проверки этих возможностей будущего работника </w:t>
      </w:r>
      <w:r w:rsidR="00683986" w:rsidRPr="00A43671">
        <w:rPr>
          <w:rFonts w:ascii="Times New Roman" w:hAnsi="Times New Roman" w:cs="Times New Roman"/>
          <w:i/>
          <w:sz w:val="24"/>
          <w:szCs w:val="24"/>
        </w:rPr>
        <w:t>аттестационная комиссия может также включить пред</w:t>
      </w:r>
      <w:r w:rsidR="00683986" w:rsidRPr="00A43671">
        <w:rPr>
          <w:rFonts w:ascii="Times New Roman" w:hAnsi="Times New Roman" w:cs="Times New Roman"/>
          <w:i/>
          <w:sz w:val="24"/>
          <w:szCs w:val="24"/>
        </w:rPr>
        <w:softHyphen/>
        <w:t>ложение об установлении при заключении трудового договора</w:t>
      </w:r>
      <w:r w:rsidR="00683986" w:rsidRPr="00A43671">
        <w:rPr>
          <w:rFonts w:ascii="Times New Roman" w:hAnsi="Times New Roman" w:cs="Times New Roman"/>
          <w:sz w:val="24"/>
          <w:szCs w:val="24"/>
        </w:rPr>
        <w:t xml:space="preserve"> </w:t>
      </w:r>
      <w:r w:rsidR="00683986" w:rsidRPr="00A43671">
        <w:rPr>
          <w:rFonts w:ascii="Times New Roman" w:hAnsi="Times New Roman" w:cs="Times New Roman"/>
          <w:i/>
          <w:sz w:val="24"/>
          <w:szCs w:val="24"/>
        </w:rPr>
        <w:t>испытательного срока в порядке и на условиях, установленных статьей 70 ТК РФ.</w:t>
      </w:r>
      <w:proofErr w:type="gramEnd"/>
    </w:p>
    <w:p w:rsidR="003E3F91" w:rsidRPr="00A43671" w:rsidRDefault="003E3F91" w:rsidP="00A43671">
      <w:pPr>
        <w:pStyle w:val="21"/>
        <w:shd w:val="clear" w:color="auto" w:fill="auto"/>
        <w:tabs>
          <w:tab w:val="left" w:pos="9355"/>
        </w:tabs>
        <w:spacing w:line="276" w:lineRule="auto"/>
        <w:ind w:right="-1" w:hanging="1160"/>
        <w:rPr>
          <w:rFonts w:ascii="Times New Roman" w:hAnsi="Times New Roman" w:cs="Times New Roman"/>
          <w:i/>
          <w:sz w:val="24"/>
          <w:szCs w:val="24"/>
        </w:rPr>
      </w:pPr>
    </w:p>
    <w:p w:rsidR="00683986" w:rsidRPr="00A43671" w:rsidRDefault="00683986" w:rsidP="00A43671">
      <w:pPr>
        <w:pStyle w:val="21"/>
        <w:shd w:val="clear" w:color="auto" w:fill="auto"/>
        <w:spacing w:line="276" w:lineRule="auto"/>
        <w:ind w:right="-1" w:hanging="116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A43671">
        <w:rPr>
          <w:rFonts w:ascii="Times New Roman" w:hAnsi="Times New Roman" w:cs="Times New Roman"/>
          <w:sz w:val="24"/>
          <w:szCs w:val="24"/>
        </w:rPr>
        <w:t xml:space="preserve">В таком же порядке на должность педагогического работника может быть принят выпускник, получивший среднее или высшее профессиональное образование, </w:t>
      </w:r>
      <w:r w:rsidRPr="00A43671">
        <w:rPr>
          <w:rStyle w:val="aa"/>
          <w:rFonts w:ascii="Times New Roman" w:hAnsi="Times New Roman" w:cs="Times New Roman"/>
          <w:sz w:val="24"/>
          <w:szCs w:val="24"/>
        </w:rPr>
        <w:t xml:space="preserve">но претендующий на должность не по полученной специальности, </w:t>
      </w:r>
      <w:r w:rsidRPr="00A43671">
        <w:rPr>
          <w:rFonts w:ascii="Times New Roman" w:hAnsi="Times New Roman" w:cs="Times New Roman"/>
          <w:sz w:val="24"/>
          <w:szCs w:val="24"/>
        </w:rPr>
        <w:t>поскольку в данном случае это не бу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дет противоречить положениям части четвертой статьи 70 ТК РФ, которая не допускает установление испытательного срока в течение одного года для выпускников, только в случаях, когда они впервые поступает</w:t>
      </w:r>
      <w:proofErr w:type="gramEnd"/>
      <w:r w:rsidRPr="00A43671">
        <w:rPr>
          <w:rFonts w:ascii="Times New Roman" w:hAnsi="Times New Roman" w:cs="Times New Roman"/>
          <w:sz w:val="24"/>
          <w:szCs w:val="24"/>
        </w:rPr>
        <w:t xml:space="preserve"> на работу по полученной специальности.</w:t>
      </w:r>
    </w:p>
    <w:p w:rsidR="00683986" w:rsidRPr="00A43671" w:rsidRDefault="00683986" w:rsidP="00A43671">
      <w:pPr>
        <w:pStyle w:val="21"/>
        <w:shd w:val="clear" w:color="auto" w:fill="auto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 xml:space="preserve">В соответствии со статьей 71 ТК РФ при неудовлетворительном результате испытания </w:t>
      </w:r>
      <w:r w:rsidRPr="00A43671">
        <w:rPr>
          <w:rFonts w:ascii="Times New Roman" w:hAnsi="Times New Roman" w:cs="Times New Roman"/>
          <w:i/>
          <w:sz w:val="24"/>
          <w:szCs w:val="24"/>
        </w:rPr>
        <w:t>работодатель имеет право до истечения срока испытания расторгнуть трудовой договор с работником, предупре</w:t>
      </w:r>
      <w:r w:rsidRPr="00A43671">
        <w:rPr>
          <w:rFonts w:ascii="Times New Roman" w:hAnsi="Times New Roman" w:cs="Times New Roman"/>
          <w:i/>
          <w:sz w:val="24"/>
          <w:szCs w:val="24"/>
        </w:rPr>
        <w:softHyphen/>
        <w:t xml:space="preserve">див его об этом в письменной форме не </w:t>
      </w:r>
      <w:proofErr w:type="gramStart"/>
      <w:r w:rsidRPr="00A43671">
        <w:rPr>
          <w:rFonts w:ascii="Times New Roman" w:hAnsi="Times New Roman" w:cs="Times New Roman"/>
          <w:i/>
          <w:sz w:val="24"/>
          <w:szCs w:val="24"/>
        </w:rPr>
        <w:t>позднее</w:t>
      </w:r>
      <w:proofErr w:type="gramEnd"/>
      <w:r w:rsidRPr="00A43671">
        <w:rPr>
          <w:rFonts w:ascii="Times New Roman" w:hAnsi="Times New Roman" w:cs="Times New Roman"/>
          <w:i/>
          <w:sz w:val="24"/>
          <w:szCs w:val="24"/>
        </w:rPr>
        <w:t xml:space="preserve"> чем </w:t>
      </w:r>
      <w:r w:rsidRPr="00A43671">
        <w:rPr>
          <w:rFonts w:ascii="Times New Roman" w:hAnsi="Times New Roman" w:cs="Times New Roman"/>
          <w:b/>
          <w:i/>
          <w:sz w:val="24"/>
          <w:szCs w:val="24"/>
        </w:rPr>
        <w:t>за три дня</w:t>
      </w:r>
      <w:r w:rsidRPr="00A43671">
        <w:rPr>
          <w:rFonts w:ascii="Times New Roman" w:hAnsi="Times New Roman" w:cs="Times New Roman"/>
          <w:i/>
          <w:sz w:val="24"/>
          <w:szCs w:val="24"/>
        </w:rPr>
        <w:t xml:space="preserve"> с указанием причин, </w:t>
      </w:r>
      <w:r w:rsidRPr="00A43671">
        <w:rPr>
          <w:rFonts w:ascii="Times New Roman" w:hAnsi="Times New Roman" w:cs="Times New Roman"/>
          <w:sz w:val="24"/>
          <w:szCs w:val="24"/>
        </w:rPr>
        <w:t>послуживших основанием для признания этого работника не выдержавшим испытание. Решение работодателя ра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ботник имеет право обжаловать в суде.</w:t>
      </w:r>
    </w:p>
    <w:p w:rsidR="00683986" w:rsidRPr="00A43671" w:rsidRDefault="00683986" w:rsidP="00A43671">
      <w:pPr>
        <w:pStyle w:val="21"/>
        <w:shd w:val="clear" w:color="auto" w:fill="auto"/>
        <w:spacing w:line="276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A43671">
        <w:rPr>
          <w:rFonts w:ascii="Times New Roman" w:hAnsi="Times New Roman" w:cs="Times New Roman"/>
          <w:i/>
          <w:sz w:val="24"/>
          <w:szCs w:val="24"/>
        </w:rPr>
        <w:t>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пособия.</w:t>
      </w:r>
    </w:p>
    <w:p w:rsidR="00683986" w:rsidRPr="00A43671" w:rsidRDefault="00683986" w:rsidP="00A43671">
      <w:pPr>
        <w:pStyle w:val="21"/>
        <w:shd w:val="clear" w:color="auto" w:fill="auto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Если срок испытания истек, а работник продолжает работу, то он считается выдержавшим испытание, и последующее расторжение трудового договора допускается только на общих основаниях.</w:t>
      </w:r>
    </w:p>
    <w:p w:rsidR="00683986" w:rsidRPr="00A43671" w:rsidRDefault="00683986" w:rsidP="00A43671">
      <w:pPr>
        <w:pStyle w:val="21"/>
        <w:shd w:val="clear" w:color="auto" w:fill="auto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Если в период испытания сам работник придет к выводу, что предложенная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:rsidR="00683986" w:rsidRPr="00A43671" w:rsidRDefault="003E3F91" w:rsidP="00A43671">
      <w:pPr>
        <w:pStyle w:val="21"/>
        <w:shd w:val="clear" w:color="auto" w:fill="auto"/>
        <w:spacing w:line="276" w:lineRule="auto"/>
        <w:ind w:right="-1" w:firstLine="0"/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A43671">
        <w:rPr>
          <w:rFonts w:ascii="Times New Roman" w:hAnsi="Times New Roman" w:cs="Times New Roman"/>
          <w:sz w:val="24"/>
          <w:szCs w:val="24"/>
        </w:rPr>
        <w:t xml:space="preserve">      </w:t>
      </w:r>
      <w:r w:rsidR="00683986" w:rsidRPr="00A43671">
        <w:rPr>
          <w:rFonts w:ascii="Times New Roman" w:hAnsi="Times New Roman" w:cs="Times New Roman"/>
          <w:sz w:val="24"/>
          <w:szCs w:val="24"/>
        </w:rPr>
        <w:t>Что касается педагогических работников организаций, квалифи</w:t>
      </w:r>
      <w:r w:rsidR="00683986" w:rsidRPr="00A43671">
        <w:rPr>
          <w:rFonts w:ascii="Times New Roman" w:hAnsi="Times New Roman" w:cs="Times New Roman"/>
          <w:sz w:val="24"/>
          <w:szCs w:val="24"/>
        </w:rPr>
        <w:softHyphen/>
        <w:t>кация которых не соответствует требованиям к направлению про</w:t>
      </w:r>
      <w:r w:rsidR="00683986" w:rsidRPr="00A43671">
        <w:rPr>
          <w:rFonts w:ascii="Times New Roman" w:hAnsi="Times New Roman" w:cs="Times New Roman"/>
          <w:sz w:val="24"/>
          <w:szCs w:val="24"/>
        </w:rPr>
        <w:softHyphen/>
        <w:t xml:space="preserve">фессиональной подготовки, предусмотренной квалификационными характеристиками: </w:t>
      </w:r>
      <w:proofErr w:type="gramStart"/>
      <w:r w:rsidR="00683986" w:rsidRPr="00A43671">
        <w:rPr>
          <w:rFonts w:ascii="Times New Roman" w:hAnsi="Times New Roman" w:cs="Times New Roman"/>
          <w:sz w:val="24"/>
          <w:szCs w:val="24"/>
        </w:rPr>
        <w:t>«</w:t>
      </w:r>
      <w:r w:rsidRPr="00A43671">
        <w:rPr>
          <w:rFonts w:ascii="Times New Roman" w:hAnsi="Times New Roman" w:cs="Times New Roman"/>
          <w:sz w:val="24"/>
          <w:szCs w:val="24"/>
        </w:rPr>
        <w:t xml:space="preserve">Образование и педагогика» или в </w:t>
      </w:r>
      <w:r w:rsidR="00683986" w:rsidRPr="00A43671">
        <w:rPr>
          <w:rFonts w:ascii="Times New Roman" w:hAnsi="Times New Roman" w:cs="Times New Roman"/>
          <w:sz w:val="24"/>
          <w:szCs w:val="24"/>
        </w:rPr>
        <w:t>област</w:t>
      </w:r>
      <w:r w:rsidRPr="00A43671">
        <w:rPr>
          <w:rFonts w:ascii="Times New Roman" w:hAnsi="Times New Roman" w:cs="Times New Roman"/>
          <w:sz w:val="24"/>
          <w:szCs w:val="24"/>
        </w:rPr>
        <w:t xml:space="preserve">и, </w:t>
      </w:r>
      <w:r w:rsidR="00683986" w:rsidRPr="00A43671">
        <w:rPr>
          <w:rFonts w:ascii="Times New Roman" w:hAnsi="Times New Roman" w:cs="Times New Roman"/>
          <w:sz w:val="24"/>
          <w:szCs w:val="24"/>
        </w:rPr>
        <w:t>соответствующей преподаваемому предмету, либо деятельности в образовательном учреждении (тем более, как было отмечено выше, такие требования до 31 октября 2010 г. к большей части педагогических работников не предъявлялись), то это не может явиться причиной для их увольнения в связи с несоответстви</w:t>
      </w:r>
      <w:r w:rsidR="00683986" w:rsidRPr="00A43671">
        <w:rPr>
          <w:rFonts w:ascii="Times New Roman" w:hAnsi="Times New Roman" w:cs="Times New Roman"/>
          <w:sz w:val="24"/>
          <w:szCs w:val="24"/>
        </w:rPr>
        <w:softHyphen/>
        <w:t xml:space="preserve">ем работника занимаемой должности или выполняемой работе вследствие недостаточной квалификации, </w:t>
      </w:r>
      <w:r w:rsidR="00683986" w:rsidRPr="00A43671">
        <w:rPr>
          <w:rStyle w:val="aa"/>
          <w:rFonts w:ascii="Times New Roman" w:hAnsi="Times New Roman" w:cs="Times New Roman"/>
          <w:sz w:val="24"/>
          <w:szCs w:val="24"/>
        </w:rPr>
        <w:t>если это не подтверждено</w:t>
      </w:r>
      <w:proofErr w:type="gramEnd"/>
      <w:r w:rsidR="00683986" w:rsidRPr="00A43671">
        <w:rPr>
          <w:rStyle w:val="aa"/>
          <w:rFonts w:ascii="Times New Roman" w:hAnsi="Times New Roman" w:cs="Times New Roman"/>
          <w:sz w:val="24"/>
          <w:szCs w:val="24"/>
        </w:rPr>
        <w:t xml:space="preserve"> результатами их аттестации.</w:t>
      </w:r>
    </w:p>
    <w:p w:rsidR="00683986" w:rsidRPr="00A43671" w:rsidRDefault="00683986" w:rsidP="00A43671">
      <w:pPr>
        <w:pStyle w:val="21"/>
        <w:shd w:val="clear" w:color="auto" w:fill="auto"/>
        <w:spacing w:after="60" w:line="276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sz w:val="24"/>
          <w:szCs w:val="24"/>
        </w:rPr>
        <w:t>Следует также учесть, что применение пункта 9 раздела «Об</w:t>
      </w:r>
      <w:r w:rsidRPr="00A43671">
        <w:rPr>
          <w:rFonts w:ascii="Times New Roman" w:hAnsi="Times New Roman" w:cs="Times New Roman"/>
          <w:sz w:val="24"/>
          <w:szCs w:val="24"/>
        </w:rPr>
        <w:softHyphen/>
        <w:t xml:space="preserve">щие положения» квалификационных характеристик должностей работников образования следует осуществлять без употребления слов «в порядке исключения» по аналогии с тем, как это было установлено приказом </w:t>
      </w:r>
      <w:proofErr w:type="spellStart"/>
      <w:r w:rsidRPr="00A436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43671">
        <w:rPr>
          <w:rFonts w:ascii="Times New Roman" w:hAnsi="Times New Roman" w:cs="Times New Roman"/>
          <w:sz w:val="24"/>
          <w:szCs w:val="24"/>
        </w:rPr>
        <w:t xml:space="preserve"> России от 25 октября 2010 г. № 921н, которым внесены изменения в Порядок применения Единого квалификационного справочника должностей руководи</w:t>
      </w:r>
      <w:r w:rsidRPr="00A43671">
        <w:rPr>
          <w:rFonts w:ascii="Times New Roman" w:hAnsi="Times New Roman" w:cs="Times New Roman"/>
          <w:sz w:val="24"/>
          <w:szCs w:val="24"/>
        </w:rPr>
        <w:softHyphen/>
        <w:t xml:space="preserve">телей, специалистов и служащих, </w:t>
      </w:r>
      <w:r w:rsidR="003E3F91" w:rsidRPr="00A43671">
        <w:rPr>
          <w:rFonts w:ascii="Times New Roman" w:hAnsi="Times New Roman" w:cs="Times New Roman"/>
          <w:sz w:val="24"/>
          <w:szCs w:val="24"/>
        </w:rPr>
        <w:t xml:space="preserve"> </w:t>
      </w:r>
      <w:r w:rsidRPr="00A43671">
        <w:rPr>
          <w:rFonts w:ascii="Times New Roman" w:hAnsi="Times New Roman" w:cs="Times New Roman"/>
          <w:sz w:val="24"/>
          <w:szCs w:val="24"/>
        </w:rPr>
        <w:t>утвержденный постановлением Минтруда России от 9</w:t>
      </w:r>
      <w:proofErr w:type="gramEnd"/>
      <w:r w:rsidRPr="00A43671">
        <w:rPr>
          <w:rFonts w:ascii="Times New Roman" w:hAnsi="Times New Roman" w:cs="Times New Roman"/>
          <w:sz w:val="24"/>
          <w:szCs w:val="24"/>
        </w:rPr>
        <w:t xml:space="preserve"> февраля 2004 г. № 9.</w:t>
      </w:r>
    </w:p>
    <w:p w:rsidR="00683986" w:rsidRPr="00A43671" w:rsidRDefault="00683986" w:rsidP="00A43671">
      <w:pPr>
        <w:pStyle w:val="3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671">
        <w:rPr>
          <w:rFonts w:ascii="Times New Roman" w:hAnsi="Times New Roman" w:cs="Times New Roman"/>
          <w:b/>
          <w:color w:val="000000"/>
          <w:sz w:val="24"/>
          <w:szCs w:val="24"/>
        </w:rPr>
        <w:t>Особенности оформления результатов аттестации, проводимой в целях установления соответствия работников занимаемым ими должностям</w:t>
      </w:r>
    </w:p>
    <w:p w:rsidR="007D132F" w:rsidRPr="00A43671" w:rsidRDefault="007D132F" w:rsidP="00A43671">
      <w:pPr>
        <w:pStyle w:val="3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986" w:rsidRPr="00A43671" w:rsidRDefault="00683986" w:rsidP="00A43671">
      <w:pPr>
        <w:pStyle w:val="21"/>
        <w:shd w:val="clear" w:color="auto" w:fill="auto"/>
        <w:spacing w:line="276" w:lineRule="auto"/>
        <w:ind w:left="20" w:right="20" w:firstLine="360"/>
        <w:rPr>
          <w:rFonts w:ascii="Times New Roman" w:hAnsi="Times New Roman" w:cs="Times New Roman"/>
          <w:i/>
          <w:sz w:val="24"/>
          <w:szCs w:val="24"/>
        </w:rPr>
      </w:pPr>
      <w:r w:rsidRPr="00A43671">
        <w:rPr>
          <w:rFonts w:ascii="Times New Roman" w:hAnsi="Times New Roman" w:cs="Times New Roman"/>
          <w:i/>
          <w:sz w:val="24"/>
          <w:szCs w:val="24"/>
        </w:rPr>
        <w:t xml:space="preserve">Порядок аттестации при проведении аттестации педагогических работников в целях подтверждения соответствия занимаемым ими должностям не предусматривает оформление </w:t>
      </w:r>
      <w:r w:rsidRPr="00A43671">
        <w:rPr>
          <w:rFonts w:ascii="Times New Roman" w:hAnsi="Times New Roman" w:cs="Times New Roman"/>
          <w:i/>
          <w:sz w:val="24"/>
          <w:szCs w:val="24"/>
        </w:rPr>
        <w:lastRenderedPageBreak/>
        <w:t>на педагогического работника аттестационного листа.</w:t>
      </w:r>
    </w:p>
    <w:p w:rsidR="00683986" w:rsidRPr="00A43671" w:rsidRDefault="00683986" w:rsidP="00A43671">
      <w:pPr>
        <w:pStyle w:val="21"/>
        <w:shd w:val="clear" w:color="auto" w:fill="auto"/>
        <w:spacing w:line="276" w:lineRule="auto"/>
        <w:ind w:left="20" w:right="20" w:firstLine="360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Оформление результатов такой аттестации осуществляется про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токолом, подписываемым председателем, заместителем председателя, секретарем и членами аттестационной комиссии организации, при</w:t>
      </w:r>
      <w:r w:rsidRPr="00A43671">
        <w:rPr>
          <w:rFonts w:ascii="Times New Roman" w:hAnsi="Times New Roman" w:cs="Times New Roman"/>
          <w:sz w:val="24"/>
          <w:szCs w:val="24"/>
        </w:rPr>
        <w:softHyphen/>
        <w:t xml:space="preserve">сутствовавшими на заседании, </w:t>
      </w:r>
      <w:proofErr w:type="gramStart"/>
      <w:r w:rsidRPr="00A43671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A43671">
        <w:rPr>
          <w:rFonts w:ascii="Times New Roman" w:hAnsi="Times New Roman" w:cs="Times New Roman"/>
          <w:sz w:val="24"/>
          <w:szCs w:val="24"/>
        </w:rPr>
        <w:t xml:space="preserve"> хранится с представлениями, дополнительными сведениями, представленными самими педаго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гическими работниками, характеризующими их профессиональную деятельность (в случае их наличия), у работодателя.</w:t>
      </w:r>
    </w:p>
    <w:p w:rsidR="001177AC" w:rsidRPr="00A43671" w:rsidRDefault="00683986" w:rsidP="00A43671">
      <w:pPr>
        <w:pStyle w:val="1"/>
        <w:shd w:val="clear" w:color="auto" w:fill="auto"/>
        <w:spacing w:after="60" w:line="276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>В соответствии с пунктом 20 Порядка аттестации на педагогиче</w:t>
      </w:r>
      <w:r w:rsidRPr="00A43671">
        <w:rPr>
          <w:rFonts w:ascii="Times New Roman" w:hAnsi="Times New Roman" w:cs="Times New Roman"/>
          <w:sz w:val="24"/>
          <w:szCs w:val="24"/>
        </w:rPr>
        <w:softHyphen/>
        <w:t xml:space="preserve">ского работника, прошедшего аттестацию, </w:t>
      </w:r>
      <w:r w:rsidRPr="00A43671">
        <w:rPr>
          <w:rFonts w:ascii="Times New Roman" w:hAnsi="Times New Roman" w:cs="Times New Roman"/>
          <w:i/>
          <w:sz w:val="24"/>
          <w:szCs w:val="24"/>
        </w:rPr>
        <w:t>не позднее двух рабочих дней</w:t>
      </w:r>
      <w:r w:rsidRPr="00A43671">
        <w:rPr>
          <w:rFonts w:ascii="Times New Roman" w:hAnsi="Times New Roman" w:cs="Times New Roman"/>
          <w:sz w:val="24"/>
          <w:szCs w:val="24"/>
        </w:rPr>
        <w:t xml:space="preserve"> со дня ее проведения секретарем аттестационной комиссии организации составляется выписка из протокола, содержащая сведе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ния о фамилии, имени, отчестве (при наличии) аттестуемого, наи</w:t>
      </w:r>
      <w:r w:rsidRPr="00A43671">
        <w:rPr>
          <w:rFonts w:ascii="Times New Roman" w:hAnsi="Times New Roman" w:cs="Times New Roman"/>
          <w:sz w:val="24"/>
          <w:szCs w:val="24"/>
        </w:rPr>
        <w:softHyphen/>
        <w:t>меновании его должности, дате заседания аттестационной комиссии</w:t>
      </w:r>
      <w:r w:rsidR="001177AC" w:rsidRPr="00A43671">
        <w:rPr>
          <w:rFonts w:ascii="Times New Roman" w:hAnsi="Times New Roman" w:cs="Times New Roman"/>
          <w:sz w:val="24"/>
          <w:szCs w:val="24"/>
        </w:rPr>
        <w:t>.</w:t>
      </w:r>
    </w:p>
    <w:p w:rsidR="001177AC" w:rsidRPr="00A43671" w:rsidRDefault="001177AC" w:rsidP="00A43671">
      <w:pPr>
        <w:pStyle w:val="1"/>
        <w:shd w:val="clear" w:color="auto" w:fill="auto"/>
        <w:spacing w:after="60" w:line="276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Необходимо отметить, что Порядком аттестации не преду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сматривается сохранение результатов аттестации педагогических работников, проводимой в целях подтверждения соответствия за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нимаемым ими должностям, и действующих в течение пяти лет по месту ее проведения, при переходе в другую организацию, исходя из чего работодатель по новому месту работы вправе осуществлять аттестацию таких педагогических работников на общих основаниях и с соблюдением условий, предусмотренных пунктом 22 указан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ного</w:t>
      </w:r>
      <w:proofErr w:type="gramEnd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Порядка.</w:t>
      </w:r>
    </w:p>
    <w:p w:rsidR="001177AC" w:rsidRPr="00A43671" w:rsidRDefault="001177AC" w:rsidP="00A43671">
      <w:pPr>
        <w:pStyle w:val="3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71"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  <w:t>Особенности проведения аттестации педагогических работников в целях установления квалификационной категории</w:t>
      </w:r>
    </w:p>
    <w:p w:rsidR="000647CE" w:rsidRPr="00A43671" w:rsidRDefault="001177AC" w:rsidP="00A43671">
      <w:pPr>
        <w:pStyle w:val="1"/>
        <w:shd w:val="clear" w:color="auto" w:fill="auto"/>
        <w:spacing w:after="0" w:line="276" w:lineRule="auto"/>
        <w:ind w:left="20" w:right="20" w:firstLine="3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671">
        <w:rPr>
          <w:rFonts w:ascii="Times New Roman" w:hAnsi="Times New Roman" w:cs="Times New Roman"/>
          <w:i/>
          <w:color w:val="000000"/>
          <w:spacing w:val="0"/>
          <w:sz w:val="24"/>
          <w:szCs w:val="24"/>
        </w:rPr>
        <w:t xml:space="preserve">Особенность проведения аттестация педагогических работников в целях установления квалификационной категории в соответствии с Порядком аттестации </w:t>
      </w:r>
      <w:proofErr w:type="gramStart"/>
      <w:r w:rsidRPr="00A43671">
        <w:rPr>
          <w:rFonts w:ascii="Times New Roman" w:hAnsi="Times New Roman" w:cs="Times New Roman"/>
          <w:i/>
          <w:color w:val="000000"/>
          <w:spacing w:val="0"/>
          <w:sz w:val="24"/>
          <w:szCs w:val="24"/>
        </w:rPr>
        <w:t>связана</w:t>
      </w:r>
      <w:proofErr w:type="gramEnd"/>
      <w:r w:rsidRPr="00A43671">
        <w:rPr>
          <w:rFonts w:ascii="Times New Roman" w:hAnsi="Times New Roman" w:cs="Times New Roman"/>
          <w:i/>
          <w:color w:val="000000"/>
          <w:spacing w:val="0"/>
          <w:sz w:val="24"/>
          <w:szCs w:val="24"/>
        </w:rPr>
        <w:t xml:space="preserve"> прежде всего с формированием аттестационных комиссий.</w:t>
      </w:r>
    </w:p>
    <w:p w:rsidR="00644434" w:rsidRPr="00A43671" w:rsidRDefault="001177AC" w:rsidP="00A43671">
      <w:pPr>
        <w:pStyle w:val="1"/>
        <w:shd w:val="clear" w:color="auto" w:fill="auto"/>
        <w:spacing w:after="0" w:line="276" w:lineRule="auto"/>
        <w:ind w:left="20" w:right="20" w:firstLine="320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Если для аттестации педагогических работников организаций, находящихся в ведении федеральных органов исполнительной власти, конкретно установлено, что их аттестация в целях установления квалификационной категории осуществляется аттестационными комиссиями, формируемыми федеральными органами исполни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тельной власти, в ведении которых эти организации находятся, то в отношении педагогических работников организаций, находящихся в ведении субъекта Российской Федерации, а также педагогических работников муниципальных и частных организаций, однозначно не определено</w:t>
      </w:r>
      <w:proofErr w:type="gramEnd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, </w:t>
      </w:r>
      <w:proofErr w:type="gramStart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какие органы власти, действующие на территории субъекта РФ будут</w:t>
      </w:r>
      <w:proofErr w:type="gramEnd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наделены полномочиями по формированию аттестационных комиссий.</w:t>
      </w:r>
    </w:p>
    <w:p w:rsidR="00644434" w:rsidRPr="00A43671" w:rsidRDefault="001177AC" w:rsidP="00A43671">
      <w:pPr>
        <w:pStyle w:val="1"/>
        <w:shd w:val="clear" w:color="auto" w:fill="auto"/>
        <w:spacing w:after="0" w:line="276" w:lineRule="auto"/>
        <w:ind w:left="20" w:right="20" w:firstLine="3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соответствии с частью третьей статьи 49 Федерального закона от 29 декабря 2012 г. № 273-ФЭ решение по данному вопросу принимает орган государственной власти субъекта РФ, который вправе наделить полномочиями по формированию аттестационных комиссий как органы государственной власти субъектов Российской</w:t>
      </w:r>
      <w:r w:rsidR="00644434" w:rsidRPr="00A4367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644434"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Федерации, в ведении которых непосредственно находятся орга</w:t>
      </w:r>
      <w:r w:rsidR="00644434"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низации, осуществляющие образовательную деятельность (т. е. по принципу формирования аттестационных комиссий на федеральном уровне), так</w:t>
      </w:r>
      <w:proofErr w:type="gramEnd"/>
      <w:r w:rsidR="00644434"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и орган государственной власти, осуществляющий государственное управление в сфере образования, который может сформировать необходимое количество аттестационных комиссий, в том числе по территориальному принципу, по направлениям (профилям) деятельности аттестуемых, по типам организаций, осу</w:t>
      </w:r>
      <w:r w:rsidR="00644434"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ществляющих образовательную деятельность, и их ведомственной принадлежности.</w:t>
      </w:r>
    </w:p>
    <w:p w:rsidR="00644434" w:rsidRPr="00A43671" w:rsidRDefault="00644434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этих целях органы исполнительной власти субъекта Россий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 xml:space="preserve">ской Федерации, в 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ведении которых находятся организации, осу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ществляющие образовательную деятельность, могут внести в орган государственной власти соответствующего субъекта РФ согласован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ное предложение по формированию аттестационных комиссий для проведения аттестации педагогических работников, поименованных в подразделе 2 раздела I Номенклатуры, в соответствии с Порядком аттестации.</w:t>
      </w:r>
    </w:p>
    <w:p w:rsidR="00644434" w:rsidRPr="00A43671" w:rsidRDefault="00644434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При формировании аттестационных комиссий определяются их составы, регламент работы, а также условия привлечения специали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стов для осуществления всестороннего анализа профессиональной деятельности педагогических работников, включая условия оплаты, компенсацию транспортных расходов и иные условия, на которых будет осуществляться привлечение специалистов.</w:t>
      </w:r>
    </w:p>
    <w:p w:rsidR="00644434" w:rsidRPr="00A43671" w:rsidRDefault="00644434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состав аттестационных комиссий включается представитель соответствующего профессионального союза.</w:t>
      </w:r>
    </w:p>
    <w:p w:rsidR="00644434" w:rsidRPr="00A43671" w:rsidRDefault="00644434" w:rsidP="00A43671">
      <w:pPr>
        <w:pStyle w:val="1"/>
        <w:shd w:val="clear" w:color="auto" w:fill="auto"/>
        <w:spacing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Регламент работы аттестационных комиссий должен обеспечивать педагогическим работникам право для обращения с заявлениями в аттестационную комиссию в любое время, обеспечивать рассмо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трение их заявлений в срок не более 30 дней, проведение аттестации в течение периода, не превышающего 60 дней и с учетом срока действия ранее установленной квалификационной категории.</w:t>
      </w:r>
    </w:p>
    <w:p w:rsidR="0049385D" w:rsidRPr="00A43671" w:rsidRDefault="00644434" w:rsidP="00A43671">
      <w:pPr>
        <w:pStyle w:val="1"/>
        <w:shd w:val="clear" w:color="auto" w:fill="auto"/>
        <w:spacing w:after="244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Порядком аттестации определено, что аттестация педагогических работников в целях установления первой или высшей квалифика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ционной категории проводится по их желанию на основании их заявлений, в которых указываются квалификационная категория и должность (должности), по которым они желают пройти атте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стацию.</w:t>
      </w:r>
      <w:r w:rsidR="00D303E4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85.5pt;margin-top:.45pt;width:14.7pt;height:9pt;z-index:-251646976;mso-wrap-distance-left:5pt;mso-wrap-distance-top:26.4pt;mso-wrap-distance-right:5pt;mso-position-horizontal-relative:margin;mso-position-vertical-relative:text" filled="f" stroked="f">
            <v:textbox style="mso-fit-shape-to-text:t" inset="0,0,0,0">
              <w:txbxContent>
                <w:p w:rsidR="00644434" w:rsidRDefault="00644434" w:rsidP="00644434">
                  <w:pPr>
                    <w:pStyle w:val="1"/>
                    <w:shd w:val="clear" w:color="auto" w:fill="auto"/>
                    <w:spacing w:line="18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</w:p>
    <w:p w:rsidR="003A3DB4" w:rsidRPr="00A43671" w:rsidRDefault="0049385D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Установлено, что заявления подаются непосредственно в аттеста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ционную комиссию, либо направляются педагогическими работни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ками в адрес аттестационной комиссии по почте письмом с уведом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лением о вручении или с уведомлением в форме электронного до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кумента с использованием информационно-телекоммуникационных сетей общего пользования, в том числе сети «Интернет».</w:t>
      </w:r>
    </w:p>
    <w:p w:rsidR="0049385D" w:rsidRPr="00A43671" w:rsidRDefault="0049385D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Согласование заявлений педагогических работников с работо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дателем, как это иногда имеет место, не требуется.</w:t>
      </w:r>
    </w:p>
    <w:p w:rsidR="0049385D" w:rsidRPr="00A43671" w:rsidRDefault="0049385D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Порядок аттестации не предусматривает квотирование или установление каких-либо соотношений количества устанавливаемых квалификационных категорий.</w:t>
      </w:r>
    </w:p>
    <w:p w:rsidR="0049385D" w:rsidRPr="00A43671" w:rsidRDefault="0049385D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Следует отметить, что Порядком аттестации не предусматривает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ся каких-либо оснований, по которым педагогическим работникам может быть отказано в приеме заявления о прохождении аттестации для установления квалификационной категории, за исключением следующих случаев, предусмотренных пунктами 30 и 43 Порядка аттестации:</w:t>
      </w:r>
    </w:p>
    <w:p w:rsidR="0049385D" w:rsidRPr="00A43671" w:rsidRDefault="0049385D" w:rsidP="00A43671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если педагогический работник обращается за установлением высшей квалификационной категории впервые, не имея первой квалификационной категории;</w:t>
      </w:r>
    </w:p>
    <w:p w:rsidR="0049385D" w:rsidRPr="00A43671" w:rsidRDefault="0049385D" w:rsidP="00A43671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если обращение за установлением высшей квалификационной категории следует </w:t>
      </w:r>
      <w:proofErr w:type="gramStart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ранее</w:t>
      </w:r>
      <w:proofErr w:type="gramEnd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чем через два года после установления первой квалификационной категории;</w:t>
      </w:r>
    </w:p>
    <w:p w:rsidR="0049385D" w:rsidRPr="00A43671" w:rsidRDefault="0049385D" w:rsidP="00A43671">
      <w:pPr>
        <w:pStyle w:val="1"/>
        <w:numPr>
          <w:ilvl w:val="0"/>
          <w:numId w:val="5"/>
        </w:numPr>
        <w:shd w:val="clear" w:color="auto" w:fill="auto"/>
        <w:tabs>
          <w:tab w:val="left" w:pos="639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если обращение за установлением первой либо высшей квалификационной категории следует до истечения одного года со дня принятия аттестационной комиссией решения об отказе в установлении квалификационной категории.</w:t>
      </w:r>
    </w:p>
    <w:p w:rsidR="003A3DB4" w:rsidRPr="00A43671" w:rsidRDefault="0049385D" w:rsidP="00A43671">
      <w:pPr>
        <w:pStyle w:val="30"/>
        <w:shd w:val="clear" w:color="auto" w:fill="auto"/>
        <w:spacing w:after="0" w:line="276" w:lineRule="auto"/>
        <w:ind w:left="20" w:right="20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К примеру, не может быть отказано в приеме заявления и в опре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делении срока проведения аттестации педагогического работника по причине:</w:t>
      </w:r>
    </w:p>
    <w:p w:rsidR="0049385D" w:rsidRPr="00A43671" w:rsidRDefault="0049385D" w:rsidP="00A43671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несовпадения у педагогического работника высшего или среднего 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профессионального образования с направлением подготов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ки, предъявляемым к должности квалификационной характеристикой (профессиональным стандартом);</w:t>
      </w:r>
    </w:p>
    <w:p w:rsidR="0049385D" w:rsidRPr="00A43671" w:rsidRDefault="0049385D" w:rsidP="00A43671">
      <w:pPr>
        <w:pStyle w:val="1"/>
        <w:numPr>
          <w:ilvl w:val="0"/>
          <w:numId w:val="5"/>
        </w:numPr>
        <w:shd w:val="clear" w:color="auto" w:fill="auto"/>
        <w:tabs>
          <w:tab w:val="left" w:pos="639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истечения срока действия квалификационной категории (первой или высшей) на день подачи заявления;</w:t>
      </w:r>
    </w:p>
    <w:p w:rsidR="0049385D" w:rsidRPr="00A43671" w:rsidRDefault="0049385D" w:rsidP="00A43671">
      <w:pPr>
        <w:pStyle w:val="1"/>
        <w:numPr>
          <w:ilvl w:val="0"/>
          <w:numId w:val="5"/>
        </w:numPr>
        <w:shd w:val="clear" w:color="auto" w:fill="auto"/>
        <w:tabs>
          <w:tab w:val="left" w:pos="639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прохож</w:t>
      </w:r>
      <w:r w:rsidR="003A3DB4"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дении аттестации на первую квали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фикационную ка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тегорию в случае отказа в установлении высшей квалификационной</w:t>
      </w:r>
      <w:r w:rsidR="003A3DB4" w:rsidRPr="00A43671">
        <w:rPr>
          <w:rFonts w:ascii="Times New Roman" w:hAnsi="Times New Roman" w:cs="Times New Roman"/>
          <w:sz w:val="24"/>
          <w:szCs w:val="24"/>
        </w:rPr>
        <w:t xml:space="preserve"> 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категории, в том числе, если заявление об этом подано в день, когда было принято решение аттестационной комиссии об отказе;</w:t>
      </w:r>
    </w:p>
    <w:p w:rsidR="0049385D" w:rsidRPr="00A43671" w:rsidRDefault="0049385D" w:rsidP="00A43671">
      <w:pPr>
        <w:pStyle w:val="1"/>
        <w:numPr>
          <w:ilvl w:val="0"/>
          <w:numId w:val="5"/>
        </w:numPr>
        <w:shd w:val="clear" w:color="auto" w:fill="auto"/>
        <w:tabs>
          <w:tab w:val="left" w:pos="625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нахождения в отпуске по уходу за ребенком до достижения им возраста трех лет;</w:t>
      </w:r>
    </w:p>
    <w:p w:rsidR="0049385D" w:rsidRPr="00A43671" w:rsidRDefault="0049385D" w:rsidP="00A43671">
      <w:pPr>
        <w:pStyle w:val="1"/>
        <w:numPr>
          <w:ilvl w:val="0"/>
          <w:numId w:val="5"/>
        </w:numPr>
        <w:shd w:val="clear" w:color="auto" w:fill="auto"/>
        <w:tabs>
          <w:tab w:val="left" w:pos="624"/>
        </w:tabs>
        <w:spacing w:after="0" w:line="276" w:lineRule="auto"/>
        <w:ind w:lef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наличия перерыва в педагогической деятельности;</w:t>
      </w:r>
    </w:p>
    <w:p w:rsidR="0049385D" w:rsidRPr="00A43671" w:rsidRDefault="0049385D" w:rsidP="00A43671">
      <w:pPr>
        <w:pStyle w:val="1"/>
        <w:numPr>
          <w:ilvl w:val="0"/>
          <w:numId w:val="5"/>
        </w:numPr>
        <w:shd w:val="clear" w:color="auto" w:fill="auto"/>
        <w:tabs>
          <w:tab w:val="left" w:pos="630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незначительной продолжительности работы в организации по новому месту работы.</w:t>
      </w:r>
    </w:p>
    <w:p w:rsidR="0049385D" w:rsidRPr="00A43671" w:rsidRDefault="0049385D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Не может быть также отказано в приеме заявления и в прохожде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нии аттестации педагогическим работникам, которые по каким-либо причинам до подачи заявления не воспользовались правом на под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готовку и дополнительное профессиональное образование не реже одного раза в три года, закрепленным пунктом 2 части 5 статьи 47 Федерального закона от 29.12.2012 № 273-ФЭ.</w:t>
      </w:r>
    </w:p>
    <w:p w:rsidR="003A3DB4" w:rsidRPr="00A43671" w:rsidRDefault="0049385D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Следует учесть, что в соответствии со статьей 196 ТК РФ (в ред. Федерального закона от 02.07.2013 № 185-ФЗ) необходимость дополнительного </w:t>
      </w:r>
      <w:r w:rsidR="0070229F"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профессионального 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образования для собствен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ных нужд определяется работодателем. Формы дополнительного профессионального образования работников определяются также работодателем с учетом мнения представительного органа работ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ников в порядке, установленном статьей 372 ТК РФ для принятия локальных нормативных актов.</w:t>
      </w:r>
    </w:p>
    <w:p w:rsidR="0049385D" w:rsidRPr="00A43671" w:rsidRDefault="0049385D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соответствии со статьей 197 ТК РФ право на подготовку и дополнительное профессиональное образование реализуется путем заключения дополнительного договора между работником и работодателем, в котором также определяются гарантии и ком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пенсации, установленные статьей 187 ТК РФ. Указанной статьей установлено, что 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боты (должность) и средняя заработная плата по основному месту работы. Работникам, направляемым на профессиональное обучение или дополнительное профессиональное образование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p w:rsidR="00776013" w:rsidRPr="00A43671" w:rsidRDefault="0049385D" w:rsidP="00A43671">
      <w:pPr>
        <w:pStyle w:val="42"/>
        <w:shd w:val="clear" w:color="auto" w:fill="auto"/>
        <w:spacing w:before="0" w:line="276" w:lineRule="auto"/>
        <w:ind w:right="20"/>
        <w:rPr>
          <w:sz w:val="24"/>
          <w:szCs w:val="24"/>
        </w:rPr>
      </w:pPr>
      <w:proofErr w:type="gramStart"/>
      <w:r w:rsidRPr="00A43671">
        <w:rPr>
          <w:color w:val="000000"/>
          <w:sz w:val="24"/>
          <w:szCs w:val="24"/>
        </w:rPr>
        <w:t>Следует также отметить, что до начала аттестации педагогиче</w:t>
      </w:r>
      <w:r w:rsidRPr="00A43671">
        <w:rPr>
          <w:color w:val="000000"/>
          <w:sz w:val="24"/>
          <w:szCs w:val="24"/>
        </w:rPr>
        <w:softHyphen/>
        <w:t>ского работника, сроки которой в пределах 60 календарных дней определяются аттестационной комиссией с учетом срока действия</w:t>
      </w:r>
      <w:r w:rsidR="00D303E4">
        <w:rPr>
          <w:sz w:val="24"/>
          <w:szCs w:val="24"/>
        </w:rPr>
        <w:pict>
          <v:shape id="_x0000_s1037" type="#_x0000_t202" style="position:absolute;left:0;text-align:left;margin-left:319.85pt;margin-top:4.1pt;width:8pt;height:16.3pt;z-index:-25164492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776013" w:rsidRDefault="00776013" w:rsidP="00776013">
                  <w:pPr>
                    <w:pStyle w:val="30"/>
                    <w:shd w:val="clear" w:color="auto" w:fill="auto"/>
                    <w:spacing w:line="260" w:lineRule="exact"/>
                    <w:ind w:left="100"/>
                  </w:pPr>
                  <w:r>
                    <w:rPr>
                      <w:color w:val="000000"/>
                      <w:spacing w:val="0"/>
                    </w:rPr>
                    <w:t>/</w:t>
                  </w:r>
                </w:p>
              </w:txbxContent>
            </v:textbox>
            <w10:wrap type="topAndBottom" anchorx="margin" anchory="margin"/>
          </v:shape>
        </w:pict>
      </w:r>
      <w:r w:rsidR="00776013" w:rsidRPr="00A43671">
        <w:rPr>
          <w:color w:val="000000"/>
          <w:sz w:val="24"/>
          <w:szCs w:val="24"/>
        </w:rPr>
        <w:t xml:space="preserve"> ранее установленной квалификационной категории, от педагоги</w:t>
      </w:r>
      <w:r w:rsidR="00776013" w:rsidRPr="00A43671">
        <w:rPr>
          <w:color w:val="000000"/>
          <w:sz w:val="24"/>
          <w:szCs w:val="24"/>
        </w:rPr>
        <w:softHyphen/>
        <w:t xml:space="preserve">ческого работника </w:t>
      </w:r>
      <w:r w:rsidR="00776013" w:rsidRPr="00A43671">
        <w:rPr>
          <w:rFonts w:eastAsia="Lucida Sans Unicode"/>
          <w:sz w:val="24"/>
          <w:szCs w:val="24"/>
        </w:rPr>
        <w:t>не мож</w:t>
      </w:r>
      <w:r w:rsidR="00776013" w:rsidRPr="00A43671">
        <w:rPr>
          <w:color w:val="000000"/>
          <w:sz w:val="24"/>
          <w:szCs w:val="24"/>
        </w:rPr>
        <w:t>ет быть потребовано п</w:t>
      </w:r>
      <w:r w:rsidR="00776013" w:rsidRPr="00A43671">
        <w:rPr>
          <w:rFonts w:eastAsia="Lucida Sans Unicode"/>
          <w:sz w:val="24"/>
          <w:szCs w:val="24"/>
        </w:rPr>
        <w:t>ом</w:t>
      </w:r>
      <w:r w:rsidR="00776013" w:rsidRPr="00A43671">
        <w:rPr>
          <w:color w:val="000000"/>
          <w:sz w:val="24"/>
          <w:szCs w:val="24"/>
        </w:rPr>
        <w:t>имо заявления представление каких-либо дополнительных сведений и материалов, необходимых на этапе осуществления всестороннего анализа его профессиональной деятельности, а также назначение каких-либо испытаний.</w:t>
      </w:r>
      <w:proofErr w:type="gramEnd"/>
    </w:p>
    <w:p w:rsidR="00776013" w:rsidRPr="00A43671" w:rsidRDefault="00776013" w:rsidP="00A43671">
      <w:pPr>
        <w:pStyle w:val="42"/>
        <w:shd w:val="clear" w:color="auto" w:fill="auto"/>
        <w:spacing w:before="0" w:line="276" w:lineRule="auto"/>
        <w:ind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>Педагогическому работнику не может быть отказано в личном присутствии при его аттестации на заседании аттестационной ко</w:t>
      </w:r>
      <w:r w:rsidRPr="00A43671">
        <w:rPr>
          <w:color w:val="000000"/>
          <w:sz w:val="24"/>
          <w:szCs w:val="24"/>
        </w:rPr>
        <w:softHyphen/>
        <w:t>миссии, о чем он не обязан заранее уведомлять аттестационную комиссию.</w:t>
      </w:r>
    </w:p>
    <w:p w:rsidR="00776013" w:rsidRPr="00A43671" w:rsidRDefault="00776013" w:rsidP="00A43671">
      <w:pPr>
        <w:pStyle w:val="42"/>
        <w:shd w:val="clear" w:color="auto" w:fill="auto"/>
        <w:spacing w:before="0" w:line="276" w:lineRule="auto"/>
        <w:ind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 xml:space="preserve">В то же время неявка педагогического работника на заседание аттестационной комиссии не ограничивает аттестационную комиссию в принятии решения по результатам </w:t>
      </w:r>
      <w:r w:rsidRPr="00A43671">
        <w:rPr>
          <w:color w:val="000000"/>
          <w:sz w:val="24"/>
          <w:szCs w:val="24"/>
        </w:rPr>
        <w:lastRenderedPageBreak/>
        <w:t>его аттестации.</w:t>
      </w:r>
    </w:p>
    <w:p w:rsidR="00776013" w:rsidRPr="00A43671" w:rsidRDefault="00776013" w:rsidP="00A43671">
      <w:pPr>
        <w:pStyle w:val="42"/>
        <w:shd w:val="clear" w:color="auto" w:fill="auto"/>
        <w:spacing w:before="0" w:after="60" w:line="276" w:lineRule="auto"/>
        <w:ind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>Оценка профессиональной деятельности педагогических ра</w:t>
      </w:r>
      <w:r w:rsidRPr="00A43671">
        <w:rPr>
          <w:color w:val="000000"/>
          <w:sz w:val="24"/>
          <w:szCs w:val="24"/>
        </w:rPr>
        <w:softHyphen/>
        <w:t>ботников в целях установления квалификационной категории осу</w:t>
      </w:r>
      <w:r w:rsidRPr="00A43671">
        <w:rPr>
          <w:color w:val="000000"/>
          <w:sz w:val="24"/>
          <w:szCs w:val="24"/>
        </w:rPr>
        <w:softHyphen/>
        <w:t>ществляется аттестационной комиссией на основе результатов их работы, предусмотренных пунктами 36 и 37 настоящего Порядка, при условии, что их деятельность связана с соответствующими на</w:t>
      </w:r>
      <w:r w:rsidRPr="00A43671">
        <w:rPr>
          <w:color w:val="000000"/>
          <w:sz w:val="24"/>
          <w:szCs w:val="24"/>
        </w:rPr>
        <w:softHyphen/>
        <w:t>правлениями работы (пункт 38 Порядка аттестации).</w:t>
      </w:r>
    </w:p>
    <w:p w:rsidR="00776013" w:rsidRPr="00A43671" w:rsidRDefault="00776013" w:rsidP="00A43671">
      <w:pPr>
        <w:pStyle w:val="20"/>
        <w:shd w:val="clear" w:color="auto" w:fill="auto"/>
        <w:spacing w:line="276" w:lineRule="auto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Особенности оформления результатов аттестации, проводимой в целях установления квалификационной категории</w:t>
      </w:r>
    </w:p>
    <w:p w:rsidR="00776013" w:rsidRPr="00A43671" w:rsidRDefault="00776013" w:rsidP="00A43671">
      <w:pPr>
        <w:pStyle w:val="42"/>
        <w:shd w:val="clear" w:color="auto" w:fill="auto"/>
        <w:spacing w:before="0" w:line="276" w:lineRule="auto"/>
        <w:ind w:left="200"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>По результатам аттестации аттестационная комиссия принимает решение об установлении (отказе в установлении) педагогическим работникам первой или высшей квалификационной категории по соответствующей должности, к примеру, по должности «учитель», «преподаватель» независимо от преподаваемых ими предметов, курсов дисциплин.</w:t>
      </w:r>
    </w:p>
    <w:p w:rsidR="00776013" w:rsidRPr="00A43671" w:rsidRDefault="00776013" w:rsidP="00A43671">
      <w:pPr>
        <w:pStyle w:val="42"/>
        <w:shd w:val="clear" w:color="auto" w:fill="auto"/>
        <w:spacing w:before="0" w:line="276" w:lineRule="auto"/>
        <w:ind w:left="200"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>Решение аттестационной комиссии принимается в отсутствие аттестуемого педагогического работника открытым голосованием большинством голосов присутствующих на заседании членов ат</w:t>
      </w:r>
      <w:r w:rsidRPr="00A43671">
        <w:rPr>
          <w:color w:val="000000"/>
          <w:sz w:val="24"/>
          <w:szCs w:val="24"/>
        </w:rPr>
        <w:softHyphen/>
        <w:t>тестационной комиссии. При равенстве голосов аттестационная комиссия принимает решение об установлении первой (высшей) квалификационной категории.</w:t>
      </w:r>
    </w:p>
    <w:p w:rsidR="0070229F" w:rsidRPr="00A43671" w:rsidRDefault="00776013" w:rsidP="00A43671">
      <w:pPr>
        <w:pStyle w:val="42"/>
        <w:shd w:val="clear" w:color="auto" w:fill="auto"/>
        <w:spacing w:before="0" w:line="276" w:lineRule="auto"/>
        <w:ind w:left="200" w:right="20" w:firstLine="340"/>
        <w:rPr>
          <w:color w:val="000000"/>
          <w:sz w:val="24"/>
          <w:szCs w:val="24"/>
        </w:rPr>
      </w:pPr>
      <w:r w:rsidRPr="00A43671">
        <w:rPr>
          <w:color w:val="000000"/>
          <w:sz w:val="24"/>
          <w:szCs w:val="24"/>
        </w:rPr>
        <w:t>Результаты аттестации педагогического работника, непосред</w:t>
      </w:r>
      <w:r w:rsidRPr="00A43671">
        <w:rPr>
          <w:color w:val="000000"/>
          <w:sz w:val="24"/>
          <w:szCs w:val="24"/>
        </w:rPr>
        <w:softHyphen/>
        <w:t>ственно присутствующего на заседании аттестационной комиссии, сообщаются ему после подведения итогов голосования.</w:t>
      </w:r>
    </w:p>
    <w:p w:rsidR="0070229F" w:rsidRPr="00A43671" w:rsidRDefault="0070229F" w:rsidP="00A43671">
      <w:pPr>
        <w:pStyle w:val="42"/>
        <w:shd w:val="clear" w:color="auto" w:fill="auto"/>
        <w:spacing w:before="0" w:line="276" w:lineRule="auto"/>
        <w:ind w:left="20"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>Решение аттестационной комиссии оформляется протоколом и вступает в силу со дня его вынесения.</w:t>
      </w:r>
    </w:p>
    <w:p w:rsidR="0070229F" w:rsidRPr="00A43671" w:rsidRDefault="0070229F" w:rsidP="00A43671">
      <w:pPr>
        <w:pStyle w:val="42"/>
        <w:shd w:val="clear" w:color="auto" w:fill="auto"/>
        <w:spacing w:before="0" w:line="276" w:lineRule="auto"/>
        <w:ind w:left="20"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 xml:space="preserve">Как следует из Порядка аттестации, аттестационный лист при </w:t>
      </w:r>
      <w:r w:rsidRPr="00A43671">
        <w:rPr>
          <w:rStyle w:val="32"/>
          <w:rFonts w:eastAsia="Lucida Sans Unicode"/>
          <w:sz w:val="24"/>
          <w:szCs w:val="24"/>
        </w:rPr>
        <w:t xml:space="preserve">аттестации, </w:t>
      </w:r>
      <w:proofErr w:type="gramStart"/>
      <w:r w:rsidRPr="00A43671">
        <w:rPr>
          <w:rStyle w:val="32"/>
          <w:rFonts w:eastAsia="Lucida Sans Unicode"/>
          <w:sz w:val="24"/>
          <w:szCs w:val="24"/>
        </w:rPr>
        <w:t>проводимой</w:t>
      </w:r>
      <w:proofErr w:type="gramEnd"/>
      <w:r w:rsidRPr="00A43671">
        <w:rPr>
          <w:rStyle w:val="32"/>
          <w:rFonts w:eastAsia="Lucida Sans Unicode"/>
          <w:sz w:val="24"/>
          <w:szCs w:val="24"/>
        </w:rPr>
        <w:t xml:space="preserve"> в целях установления квалификационных </w:t>
      </w:r>
      <w:r w:rsidRPr="00A43671">
        <w:rPr>
          <w:color w:val="000000"/>
          <w:sz w:val="24"/>
          <w:szCs w:val="24"/>
        </w:rPr>
        <w:t xml:space="preserve">категорий, также не </w:t>
      </w:r>
      <w:r w:rsidRPr="00A43671">
        <w:rPr>
          <w:rFonts w:eastAsia="Lucida Sans Unicode"/>
          <w:sz w:val="24"/>
          <w:szCs w:val="24"/>
        </w:rPr>
        <w:t>оформ</w:t>
      </w:r>
      <w:r w:rsidRPr="00A43671">
        <w:rPr>
          <w:color w:val="000000"/>
          <w:sz w:val="24"/>
          <w:szCs w:val="24"/>
        </w:rPr>
        <w:t>ляется.</w:t>
      </w:r>
    </w:p>
    <w:p w:rsidR="0070229F" w:rsidRPr="00A43671" w:rsidRDefault="0070229F" w:rsidP="00A43671">
      <w:pPr>
        <w:pStyle w:val="42"/>
        <w:shd w:val="clear" w:color="auto" w:fill="auto"/>
        <w:spacing w:before="0" w:line="276" w:lineRule="auto"/>
        <w:ind w:left="20"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>На основании решений аттестационных комиссий соответ</w:t>
      </w:r>
      <w:r w:rsidRPr="00A43671">
        <w:rPr>
          <w:color w:val="000000"/>
          <w:sz w:val="24"/>
          <w:szCs w:val="24"/>
        </w:rPr>
        <w:softHyphen/>
        <w:t>ствующие федеральные органы исполнительной власти или уполно</w:t>
      </w:r>
      <w:r w:rsidRPr="00A43671">
        <w:rPr>
          <w:color w:val="000000"/>
          <w:sz w:val="24"/>
          <w:szCs w:val="24"/>
        </w:rPr>
        <w:softHyphen/>
        <w:t>моченные органы государственной власти субъектов Российской Федерации издают распорядительные акты об установлении со дня вынесения решения педагогическим работникам первой или высшей квалификационной категории, которые размещаются на официаль</w:t>
      </w:r>
      <w:r w:rsidRPr="00A43671">
        <w:rPr>
          <w:color w:val="000000"/>
          <w:sz w:val="24"/>
          <w:szCs w:val="24"/>
        </w:rPr>
        <w:softHyphen/>
        <w:t>ных сайтах указанных органов в сети «Интернет».</w:t>
      </w:r>
    </w:p>
    <w:p w:rsidR="0070229F" w:rsidRPr="00A43671" w:rsidRDefault="0070229F" w:rsidP="00A43671">
      <w:pPr>
        <w:pStyle w:val="42"/>
        <w:shd w:val="clear" w:color="auto" w:fill="auto"/>
        <w:spacing w:before="0" w:after="60" w:line="276" w:lineRule="auto"/>
        <w:ind w:left="20" w:right="20" w:firstLine="340"/>
        <w:rPr>
          <w:color w:val="000000"/>
          <w:sz w:val="24"/>
          <w:szCs w:val="24"/>
        </w:rPr>
      </w:pPr>
      <w:r w:rsidRPr="00A43671">
        <w:rPr>
          <w:color w:val="000000"/>
          <w:sz w:val="24"/>
          <w:szCs w:val="24"/>
        </w:rPr>
        <w:t xml:space="preserve">Педагогический </w:t>
      </w:r>
      <w:r w:rsidRPr="00A43671">
        <w:rPr>
          <w:rStyle w:val="32"/>
          <w:rFonts w:eastAsia="Lucida Sans Unicode"/>
          <w:sz w:val="24"/>
          <w:szCs w:val="24"/>
        </w:rPr>
        <w:t xml:space="preserve">работник вправе обжаловать </w:t>
      </w:r>
      <w:r w:rsidRPr="00A43671">
        <w:rPr>
          <w:color w:val="000000"/>
          <w:sz w:val="24"/>
          <w:szCs w:val="24"/>
        </w:rPr>
        <w:t>результаты атте</w:t>
      </w:r>
      <w:r w:rsidRPr="00A43671">
        <w:rPr>
          <w:color w:val="000000"/>
          <w:sz w:val="24"/>
          <w:szCs w:val="24"/>
        </w:rPr>
        <w:softHyphen/>
        <w:t>стации, проводимой в целях установления квалификационной кате</w:t>
      </w:r>
      <w:r w:rsidRPr="00A43671">
        <w:rPr>
          <w:color w:val="000000"/>
          <w:sz w:val="24"/>
          <w:szCs w:val="24"/>
        </w:rPr>
        <w:softHyphen/>
        <w:t>гории, в соответствии с законодательством Российской Федерации, в том числе и в суде.</w:t>
      </w:r>
    </w:p>
    <w:p w:rsidR="0070229F" w:rsidRPr="00A43671" w:rsidRDefault="0070229F" w:rsidP="00A43671">
      <w:pPr>
        <w:pStyle w:val="42"/>
        <w:shd w:val="clear" w:color="auto" w:fill="auto"/>
        <w:spacing w:before="0" w:after="60" w:line="276" w:lineRule="auto"/>
        <w:ind w:left="20" w:right="20" w:firstLine="340"/>
        <w:rPr>
          <w:b/>
          <w:sz w:val="24"/>
          <w:szCs w:val="24"/>
        </w:rPr>
      </w:pPr>
      <w:r w:rsidRPr="00A43671">
        <w:rPr>
          <w:b/>
          <w:color w:val="000000"/>
          <w:sz w:val="24"/>
          <w:szCs w:val="24"/>
        </w:rPr>
        <w:t>Реализация решений аттестационных комиссий, осуществляющих аттестацию педагогических работников в целях установления квалификационных категорий</w:t>
      </w:r>
    </w:p>
    <w:p w:rsidR="0070229F" w:rsidRPr="00A43671" w:rsidRDefault="0070229F" w:rsidP="00A43671">
      <w:pPr>
        <w:pStyle w:val="42"/>
        <w:shd w:val="clear" w:color="auto" w:fill="auto"/>
        <w:spacing w:before="0" w:line="276" w:lineRule="auto"/>
        <w:ind w:left="20" w:firstLine="340"/>
        <w:rPr>
          <w:color w:val="000000"/>
          <w:sz w:val="24"/>
          <w:szCs w:val="24"/>
        </w:rPr>
      </w:pPr>
      <w:r w:rsidRPr="00A43671">
        <w:rPr>
          <w:color w:val="000000"/>
          <w:sz w:val="24"/>
          <w:szCs w:val="24"/>
        </w:rPr>
        <w:t>Квалификационная категория устанавливается сроком на</w:t>
      </w:r>
      <w:r w:rsidRPr="00A43671">
        <w:rPr>
          <w:sz w:val="24"/>
          <w:szCs w:val="24"/>
        </w:rPr>
        <w:t xml:space="preserve"> 5 </w:t>
      </w:r>
      <w:r w:rsidRPr="00A43671">
        <w:rPr>
          <w:color w:val="000000"/>
          <w:sz w:val="24"/>
          <w:szCs w:val="24"/>
        </w:rPr>
        <w:t>лет.</w:t>
      </w:r>
    </w:p>
    <w:p w:rsidR="0070229F" w:rsidRPr="00A43671" w:rsidRDefault="0070229F" w:rsidP="00A43671">
      <w:pPr>
        <w:pStyle w:val="42"/>
        <w:shd w:val="clear" w:color="auto" w:fill="auto"/>
        <w:spacing w:before="0" w:line="276" w:lineRule="auto"/>
        <w:ind w:left="20" w:firstLine="340"/>
        <w:rPr>
          <w:i/>
          <w:sz w:val="24"/>
          <w:szCs w:val="24"/>
        </w:rPr>
      </w:pPr>
      <w:r w:rsidRPr="00A43671">
        <w:rPr>
          <w:i/>
          <w:color w:val="000000"/>
          <w:sz w:val="24"/>
          <w:szCs w:val="24"/>
        </w:rPr>
        <w:t>Срок действия квалификационной категории продлению не под</w:t>
      </w:r>
      <w:r w:rsidRPr="00A43671">
        <w:rPr>
          <w:i/>
          <w:color w:val="000000"/>
          <w:sz w:val="24"/>
          <w:szCs w:val="24"/>
        </w:rPr>
        <w:softHyphen/>
        <w:t>лежит.</w:t>
      </w:r>
    </w:p>
    <w:p w:rsidR="0070229F" w:rsidRPr="00A43671" w:rsidRDefault="0070229F" w:rsidP="00A43671">
      <w:pPr>
        <w:pStyle w:val="42"/>
        <w:shd w:val="clear" w:color="auto" w:fill="auto"/>
        <w:spacing w:before="0" w:line="276" w:lineRule="auto"/>
        <w:ind w:left="20"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>Квалификационные категории, установленные педагогическим работникам, сохраняются до окончания срока их действия при пере</w:t>
      </w:r>
      <w:r w:rsidRPr="00A43671">
        <w:rPr>
          <w:color w:val="000000"/>
          <w:sz w:val="24"/>
          <w:szCs w:val="24"/>
        </w:rPr>
        <w:softHyphen/>
        <w:t>ходе в другую организацию, в том числе расположенную в другом субъекте Российской Федерации.</w:t>
      </w:r>
    </w:p>
    <w:p w:rsidR="0070229F" w:rsidRPr="00A43671" w:rsidRDefault="0070229F" w:rsidP="00A43671">
      <w:pPr>
        <w:pStyle w:val="42"/>
        <w:shd w:val="clear" w:color="auto" w:fill="auto"/>
        <w:spacing w:before="0" w:line="276" w:lineRule="auto"/>
        <w:ind w:left="20"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>У педагогических работников, которым установлена квалифи</w:t>
      </w:r>
      <w:r w:rsidRPr="00A43671">
        <w:rPr>
          <w:color w:val="000000"/>
          <w:sz w:val="24"/>
          <w:szCs w:val="24"/>
        </w:rPr>
        <w:softHyphen/>
        <w:t>кационная категория, со дня вынесения решения аттестационной комиссии возникает право на повышенный уровень оплаты труда, что является одной из основных задач аттестации.</w:t>
      </w:r>
    </w:p>
    <w:p w:rsidR="0070229F" w:rsidRPr="00A43671" w:rsidRDefault="0070229F" w:rsidP="00A43671">
      <w:pPr>
        <w:pStyle w:val="42"/>
        <w:shd w:val="clear" w:color="auto" w:fill="auto"/>
        <w:spacing w:before="0" w:line="276" w:lineRule="auto"/>
        <w:ind w:left="20" w:right="20" w:firstLine="340"/>
        <w:rPr>
          <w:sz w:val="24"/>
          <w:szCs w:val="24"/>
        </w:rPr>
      </w:pPr>
      <w:r w:rsidRPr="00A43671">
        <w:rPr>
          <w:color w:val="000000"/>
          <w:sz w:val="24"/>
          <w:szCs w:val="24"/>
        </w:rPr>
        <w:t xml:space="preserve">Порядком аттестации (пункт 3) установлено, что обеспечение дифференциации </w:t>
      </w:r>
      <w:proofErr w:type="gramStart"/>
      <w:r w:rsidRPr="00A43671">
        <w:rPr>
          <w:color w:val="000000"/>
          <w:sz w:val="24"/>
          <w:szCs w:val="24"/>
        </w:rPr>
        <w:lastRenderedPageBreak/>
        <w:t>размеров оплаты труда</w:t>
      </w:r>
      <w:proofErr w:type="gramEnd"/>
      <w:r w:rsidRPr="00A43671">
        <w:rPr>
          <w:color w:val="000000"/>
          <w:sz w:val="24"/>
          <w:szCs w:val="24"/>
        </w:rPr>
        <w:t xml:space="preserve"> педагогических работников, имеющих квалификационную категорию, осуществляется с учетом объема их преподавательской (педагогической) работы.</w:t>
      </w:r>
    </w:p>
    <w:p w:rsidR="0070229F" w:rsidRPr="00A43671" w:rsidRDefault="0070229F" w:rsidP="00A43671">
      <w:pPr>
        <w:pStyle w:val="1"/>
        <w:shd w:val="clear" w:color="auto" w:fill="auto"/>
        <w:spacing w:line="276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Закрепление непосредственно в Порядке аттестации положения</w:t>
      </w:r>
      <w:r w:rsidRPr="00A43671">
        <w:rPr>
          <w:rFonts w:ascii="Times New Roman" w:hAnsi="Times New Roman" w:cs="Times New Roman"/>
          <w:sz w:val="24"/>
          <w:szCs w:val="24"/>
        </w:rPr>
        <w:t xml:space="preserve"> 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оплате труда педагогических работников, имеющих квалификационную категорию, с учетом всего объема их преподавательской (педагогической) работы, вызвано тем, что в ряде регионов по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вышенная оплата за наличие квалификационной категории не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правомерно осуществляется только за объем преподавательской (педагогической) работы в пределах нормы часов педагогической работы, установленной за ставку заработной платы, а также только по основному месту работы.</w:t>
      </w:r>
      <w:proofErr w:type="gramEnd"/>
    </w:p>
    <w:p w:rsidR="0070229F" w:rsidRPr="00A43671" w:rsidRDefault="0070229F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Для исправления ситуации органам государственной власти субъектов Российской Федерации и органам местного самоуправ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ления следует отменить порядок оплаты труда, ущемляющий права педагогических работников, предусмотрев одновременно для педа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гогических работников, имеющих квалификационные категории, существенные различия в оплате их труда по сравнению с педаго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гическими работниками, у которых они отсутствуют.</w:t>
      </w:r>
    </w:p>
    <w:p w:rsidR="0070229F" w:rsidRPr="00A43671" w:rsidRDefault="0070229F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Одновременно следует учесть, что запрет на продление срока действия квалификационной категории, предусмотренный пун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ктом 24 Порядка аттестации, не означает, что по его истечении за педагогическим работников при определенных обстоятельствах не может быть сохранен имевшийся уровень оплаты труда.</w:t>
      </w:r>
    </w:p>
    <w:p w:rsidR="0070229F" w:rsidRPr="00A43671" w:rsidRDefault="0070229F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К примеру, в Отраслевом соглашении на 2012-2014 годы, за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ключенном между Общероссийским Профсоюзом образования и Министерством образования и науки Российской Федерации, содержится рекомендация о закреплении в региональных и иных соглашениях, коллективных договорах оснований, когда педагогиче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ские работники, у которых истек срок действия квалификационной категории, будут иметь право на сохранение (установление) уровня оплаты труда, предусмотренного для лиц, имеющих соответствующие квалификационные категории.</w:t>
      </w:r>
      <w:proofErr w:type="gramEnd"/>
    </w:p>
    <w:p w:rsidR="0070229F" w:rsidRPr="00A43671" w:rsidRDefault="0070229F" w:rsidP="00A43671">
      <w:pPr>
        <w:pStyle w:val="1"/>
        <w:shd w:val="clear" w:color="auto" w:fill="auto"/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К примеру, к таким основаниям в целях материальной поддержки педагогических работников могут быть отнесены случаи, когда срок действия квалификационной категории истек (истекает):</w:t>
      </w:r>
    </w:p>
    <w:p w:rsidR="0070229F" w:rsidRPr="00A43671" w:rsidRDefault="0070229F" w:rsidP="00A43671">
      <w:pPr>
        <w:pStyle w:val="1"/>
        <w:numPr>
          <w:ilvl w:val="0"/>
          <w:numId w:val="8"/>
        </w:numPr>
        <w:shd w:val="clear" w:color="auto" w:fill="auto"/>
        <w:tabs>
          <w:tab w:val="left" w:pos="625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период нахождения в отпуске по уходу за ребенком до исполнения</w:t>
      </w:r>
      <w:proofErr w:type="gramEnd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им возраста трех лет;</w:t>
      </w:r>
    </w:p>
    <w:p w:rsidR="0070229F" w:rsidRPr="00A43671" w:rsidRDefault="0070229F" w:rsidP="00A43671">
      <w:pPr>
        <w:pStyle w:val="1"/>
        <w:numPr>
          <w:ilvl w:val="0"/>
          <w:numId w:val="8"/>
        </w:numPr>
        <w:shd w:val="clear" w:color="auto" w:fill="auto"/>
        <w:tabs>
          <w:tab w:val="left" w:pos="625"/>
          <w:tab w:val="left" w:pos="5338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период, составляющий не более одного года до дня на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ступления пенсионного возраста;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</w:r>
    </w:p>
    <w:p w:rsidR="0070229F" w:rsidRPr="00A43671" w:rsidRDefault="0070229F" w:rsidP="00A43671">
      <w:pPr>
        <w:pStyle w:val="1"/>
        <w:numPr>
          <w:ilvl w:val="0"/>
          <w:numId w:val="8"/>
        </w:numPr>
        <w:shd w:val="clear" w:color="auto" w:fill="auto"/>
        <w:tabs>
          <w:tab w:val="left" w:pos="625"/>
        </w:tabs>
        <w:spacing w:after="0" w:line="276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период исполнения на освобожденной основе полномочий в составе выборного профсоюзного органа или в течение шести месяцев после их окончания;</w:t>
      </w:r>
    </w:p>
    <w:p w:rsidR="0070229F" w:rsidRPr="00A43671" w:rsidRDefault="0070229F" w:rsidP="00A43671">
      <w:pPr>
        <w:pStyle w:val="1"/>
        <w:framePr w:h="490" w:wrap="notBeside" w:vAnchor="text" w:hAnchor="text" w:y="1"/>
        <w:shd w:val="clear" w:color="auto" w:fill="auto"/>
        <w:tabs>
          <w:tab w:val="left" w:pos="625"/>
        </w:tabs>
        <w:spacing w:after="0" w:line="276" w:lineRule="auto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70229F" w:rsidRPr="00A43671" w:rsidRDefault="003027BF" w:rsidP="00A43671">
      <w:pPr>
        <w:pStyle w:val="1"/>
        <w:shd w:val="clear" w:color="auto" w:fill="auto"/>
        <w:tabs>
          <w:tab w:val="left" w:pos="639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b/>
          <w:bCs/>
          <w:sz w:val="24"/>
          <w:szCs w:val="24"/>
        </w:rPr>
        <w:t xml:space="preserve">           -</w:t>
      </w:r>
      <w:r w:rsidR="009F7227" w:rsidRPr="00A436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29F"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период рассмотрения аттестационной комиссией заявления педагогического работника об аттестации и (или) в период ее про</w:t>
      </w:r>
      <w:r w:rsidR="0070229F"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хождения.</w:t>
      </w:r>
    </w:p>
    <w:p w:rsidR="0070229F" w:rsidRPr="00A43671" w:rsidRDefault="0070229F" w:rsidP="00A43671">
      <w:pPr>
        <w:pStyle w:val="1"/>
        <w:shd w:val="clear" w:color="auto" w:fill="auto"/>
        <w:spacing w:after="0" w:line="276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Следует отметить, что перечисленные основания для сохранения уровня оплаты труда на определенный период с учетом имевшей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ся квалификационной категории не являются исчерпывающими. В региональных и территориальных соглашениях и в коллективных договорах могут предусматриваться и другие основания.</w:t>
      </w:r>
    </w:p>
    <w:p w:rsidR="0070229F" w:rsidRPr="00A43671" w:rsidRDefault="0070229F" w:rsidP="00A43671">
      <w:pPr>
        <w:pStyle w:val="1"/>
        <w:shd w:val="clear" w:color="auto" w:fill="auto"/>
        <w:spacing w:after="0" w:line="276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 региональных и территориальных соглашениях, в коллективных договорах могут предусматриваться также положения, в соответствии с которыми педагогическим 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работникам, имеющим квалификаци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онную категорию по одной должности, будет производиться оплата труда за выполнение педагогической работы по должности с другим наименованием, по которой не установлена квалификационная категория, но по которым совпадают должностные обязанности, учебные программы, профили работы (профили деятельности) в об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разовательном учреждении.</w:t>
      </w:r>
      <w:proofErr w:type="gramEnd"/>
    </w:p>
    <w:p w:rsidR="0070229F" w:rsidRPr="00A43671" w:rsidRDefault="0070229F" w:rsidP="00A43671">
      <w:pPr>
        <w:pStyle w:val="1"/>
        <w:shd w:val="clear" w:color="auto" w:fill="auto"/>
        <w:spacing w:after="0" w:line="276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Рекомендации 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категория, предусмотрены в приложении 2 к федеральному Отраслевому соглашению. Перечень должностей в указанных рекомендациях не является исчерпывающим и может дополняться.</w:t>
      </w:r>
    </w:p>
    <w:p w:rsidR="003027BF" w:rsidRPr="00A43671" w:rsidRDefault="0070229F" w:rsidP="00A43671">
      <w:pPr>
        <w:pStyle w:val="1"/>
        <w:shd w:val="clear" w:color="auto" w:fill="auto"/>
        <w:spacing w:after="0" w:line="276" w:lineRule="auto"/>
        <w:ind w:left="20" w:right="20" w:firstLine="360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В региональных соглашениях могут закрепляться положения о прохождении аттестации на ту же самую квалификационную категорию, для педагогических работников, имеющих почетные звания, отраслевые знаки отличия, государственные награды и иные поощрения, полученные за достижения в педагогической деятель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ности, без осуществления всестор</w:t>
      </w:r>
      <w:r w:rsidR="003027BF"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оннего анализа профессиональной </w:t>
      </w:r>
      <w:r w:rsidRPr="00A43671">
        <w:rPr>
          <w:rFonts w:ascii="Times New Roman" w:hAnsi="Times New Roman" w:cs="Times New Roman"/>
          <w:color w:val="000000"/>
          <w:spacing w:val="0"/>
          <w:sz w:val="24"/>
          <w:szCs w:val="24"/>
        </w:rPr>
        <w:t>деятельности педагогических работников.</w:t>
      </w:r>
    </w:p>
    <w:p w:rsidR="003027BF" w:rsidRPr="00A43671" w:rsidRDefault="003027BF" w:rsidP="00A43671">
      <w:pPr>
        <w:pStyle w:val="1"/>
        <w:shd w:val="clear" w:color="auto" w:fill="auto"/>
        <w:spacing w:after="0" w:line="276" w:lineRule="auto"/>
        <w:ind w:left="20" w:right="20" w:firstLine="360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</w:p>
    <w:p w:rsidR="00683986" w:rsidRPr="003027BF" w:rsidRDefault="003027BF" w:rsidP="00A43671">
      <w:pPr>
        <w:pStyle w:val="30"/>
        <w:shd w:val="clear" w:color="auto" w:fill="auto"/>
        <w:spacing w:after="709" w:line="276" w:lineRule="auto"/>
        <w:ind w:right="20"/>
        <w:jc w:val="left"/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</w:pPr>
      <w:r w:rsidRPr="00A43671"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  <w:t xml:space="preserve"> </w:t>
      </w:r>
      <w:r w:rsidR="0070229F" w:rsidRPr="00A43671"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  <w:t xml:space="preserve">Комментарий подготовлен экспертом отдела по </w:t>
      </w:r>
      <w:r w:rsidRPr="00A43671"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  <w:t xml:space="preserve">                  вопросам общего </w:t>
      </w:r>
      <w:r w:rsidR="0070229F" w:rsidRPr="00A43671"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  <w:t>образования</w:t>
      </w:r>
      <w:r w:rsidRPr="00A43671"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  <w:t xml:space="preserve">    </w:t>
      </w:r>
      <w:r w:rsidR="0070229F" w:rsidRPr="00A43671"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  <w:t>Общероссийского Профсоюза образования В.Н. ПОНКРАТ</w:t>
      </w:r>
      <w:r w:rsidR="0070229F" w:rsidRPr="009F7227"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  <w:t>ОВОЙ</w:t>
      </w:r>
      <w:r w:rsidR="00D303E4" w:rsidRPr="00D303E4">
        <w:rPr>
          <w:rFonts w:ascii="Times New Roman" w:hAnsi="Times New Roman" w:cs="Times New Roman"/>
          <w:sz w:val="24"/>
          <w:szCs w:val="24"/>
        </w:rPr>
        <w:pict>
          <v:shape id="_x0000_s1039" type="#_x0000_t202" style="position:absolute;margin-left:290.3pt;margin-top:-.4pt;width:14.95pt;height:9.5pt;z-index:-251641856;mso-wrap-distance-left:5pt;mso-wrap-distance-top:17.1pt;mso-wrap-distance-right:5pt;mso-position-horizontal-relative:margin;mso-position-vertical-relative:text" filled="f" stroked="f">
            <v:textbox style="mso-next-textbox:#_x0000_s1039;mso-fit-shape-to-text:t" inset="0,0,0,0">
              <w:txbxContent>
                <w:p w:rsidR="0070229F" w:rsidRDefault="0070229F" w:rsidP="0070229F">
                  <w:pPr>
                    <w:pStyle w:val="5"/>
                    <w:shd w:val="clear" w:color="auto" w:fill="auto"/>
                    <w:spacing w:line="190" w:lineRule="exact"/>
                  </w:pPr>
                </w:p>
              </w:txbxContent>
            </v:textbox>
            <w10:wrap type="square" anchorx="margin"/>
          </v:shape>
        </w:pict>
      </w:r>
    </w:p>
    <w:sectPr w:rsidR="00683986" w:rsidRPr="003027BF" w:rsidSect="0070229F">
      <w:footerReference w:type="firs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32" w:rsidRDefault="00F90F32" w:rsidP="004F5192">
      <w:r>
        <w:separator/>
      </w:r>
    </w:p>
  </w:endnote>
  <w:endnote w:type="continuationSeparator" w:id="0">
    <w:p w:rsidR="00F90F32" w:rsidRDefault="00F90F32" w:rsidP="004F5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FA" w:rsidRDefault="00D303E4">
    <w:pPr>
      <w:rPr>
        <w:sz w:val="2"/>
        <w:szCs w:val="2"/>
      </w:rPr>
    </w:pPr>
    <w:r w:rsidRPr="00D303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0.5pt;margin-top:535.6pt;width:9.6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D5BFA" w:rsidRDefault="00396C4A">
                <w:r>
                  <w:rPr>
                    <w:rStyle w:val="a9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32" w:rsidRDefault="00F90F32" w:rsidP="004F5192">
      <w:r>
        <w:separator/>
      </w:r>
    </w:p>
  </w:footnote>
  <w:footnote w:type="continuationSeparator" w:id="0">
    <w:p w:rsidR="00F90F32" w:rsidRDefault="00F90F32" w:rsidP="004F5192">
      <w:r>
        <w:continuationSeparator/>
      </w:r>
    </w:p>
  </w:footnote>
  <w:footnote w:id="1">
    <w:p w:rsidR="00A43671" w:rsidRPr="00C838D1" w:rsidRDefault="00A43671" w:rsidP="00A43671">
      <w:pPr>
        <w:pStyle w:val="af"/>
        <w:rPr>
          <w:rStyle w:val="FontStyle14"/>
          <w:b w:val="0"/>
          <w:bCs w:val="0"/>
          <w:sz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5579"/>
    <w:multiLevelType w:val="multilevel"/>
    <w:tmpl w:val="B6BE0B72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334E91"/>
    <w:multiLevelType w:val="multilevel"/>
    <w:tmpl w:val="B93012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FF0A22"/>
    <w:multiLevelType w:val="multilevel"/>
    <w:tmpl w:val="F84AC434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5A0BA5"/>
    <w:multiLevelType w:val="multilevel"/>
    <w:tmpl w:val="3EACB92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F06B2E"/>
    <w:multiLevelType w:val="hybridMultilevel"/>
    <w:tmpl w:val="AD40F6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76409"/>
    <w:multiLevelType w:val="multilevel"/>
    <w:tmpl w:val="128265E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74608C"/>
    <w:multiLevelType w:val="multilevel"/>
    <w:tmpl w:val="7534D80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B62AC1"/>
    <w:multiLevelType w:val="multilevel"/>
    <w:tmpl w:val="DFE2A47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73CA"/>
    <w:rsid w:val="00002AD5"/>
    <w:rsid w:val="00045A4A"/>
    <w:rsid w:val="000647CE"/>
    <w:rsid w:val="001177AC"/>
    <w:rsid w:val="001A73CA"/>
    <w:rsid w:val="001C5450"/>
    <w:rsid w:val="003027BF"/>
    <w:rsid w:val="00333936"/>
    <w:rsid w:val="00396C4A"/>
    <w:rsid w:val="003A3DB4"/>
    <w:rsid w:val="003C6E6E"/>
    <w:rsid w:val="003E3F91"/>
    <w:rsid w:val="0049385D"/>
    <w:rsid w:val="004F5192"/>
    <w:rsid w:val="005B24C7"/>
    <w:rsid w:val="00644434"/>
    <w:rsid w:val="006461B6"/>
    <w:rsid w:val="00683986"/>
    <w:rsid w:val="006A6A1A"/>
    <w:rsid w:val="0070229F"/>
    <w:rsid w:val="00776013"/>
    <w:rsid w:val="00780BCE"/>
    <w:rsid w:val="007D132F"/>
    <w:rsid w:val="00840E9D"/>
    <w:rsid w:val="008A587F"/>
    <w:rsid w:val="00942545"/>
    <w:rsid w:val="009932F8"/>
    <w:rsid w:val="009F7227"/>
    <w:rsid w:val="00A20678"/>
    <w:rsid w:val="00A43671"/>
    <w:rsid w:val="00A5495E"/>
    <w:rsid w:val="00BA3255"/>
    <w:rsid w:val="00D303E4"/>
    <w:rsid w:val="00D7659A"/>
    <w:rsid w:val="00E43B2B"/>
    <w:rsid w:val="00F40CD6"/>
    <w:rsid w:val="00F9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3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73CA"/>
    <w:rPr>
      <w:rFonts w:ascii="Lucida Sans Unicode" w:eastAsia="Lucida Sans Unicode" w:hAnsi="Lucida Sans Unicode" w:cs="Lucida Sans Unicode"/>
      <w:spacing w:val="-10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basedOn w:val="a3"/>
    <w:rsid w:val="001A73CA"/>
    <w:rPr>
      <w:color w:val="000000"/>
      <w:spacing w:val="6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1A73CA"/>
    <w:rPr>
      <w:rFonts w:ascii="Lucida Sans Unicode" w:eastAsia="Lucida Sans Unicode" w:hAnsi="Lucida Sans Unicode" w:cs="Lucida Sans Unicode"/>
      <w:b/>
      <w:bCs/>
      <w:spacing w:val="-10"/>
      <w:sz w:val="18"/>
      <w:szCs w:val="18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1A73CA"/>
    <w:rPr>
      <w:rFonts w:ascii="Arial Unicode MS" w:eastAsia="Arial Unicode MS" w:hAnsi="Arial Unicode MS" w:cs="Arial Unicode MS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3CA"/>
    <w:pPr>
      <w:shd w:val="clear" w:color="auto" w:fill="FFFFFF"/>
      <w:spacing w:before="360" w:line="235" w:lineRule="exact"/>
      <w:jc w:val="both"/>
    </w:pPr>
    <w:rPr>
      <w:rFonts w:ascii="Lucida Sans Unicode" w:eastAsia="Lucida Sans Unicode" w:hAnsi="Lucida Sans Unicode" w:cs="Lucida Sans Unicode"/>
      <w:b/>
      <w:bCs/>
      <w:color w:val="auto"/>
      <w:spacing w:val="-10"/>
      <w:sz w:val="18"/>
      <w:szCs w:val="18"/>
      <w:lang w:eastAsia="en-US"/>
    </w:rPr>
  </w:style>
  <w:style w:type="paragraph" w:customStyle="1" w:styleId="1">
    <w:name w:val="Основной текст1"/>
    <w:basedOn w:val="a"/>
    <w:link w:val="a3"/>
    <w:rsid w:val="001A73CA"/>
    <w:pPr>
      <w:shd w:val="clear" w:color="auto" w:fill="FFFFFF"/>
      <w:spacing w:after="360" w:line="0" w:lineRule="atLeast"/>
      <w:jc w:val="center"/>
    </w:pPr>
    <w:rPr>
      <w:rFonts w:ascii="Lucida Sans Unicode" w:eastAsia="Lucida Sans Unicode" w:hAnsi="Lucida Sans Unicode" w:cs="Lucida Sans Unicode"/>
      <w:color w:val="auto"/>
      <w:spacing w:val="-10"/>
      <w:sz w:val="18"/>
      <w:szCs w:val="18"/>
      <w:lang w:eastAsia="en-US"/>
    </w:rPr>
  </w:style>
  <w:style w:type="paragraph" w:customStyle="1" w:styleId="a5">
    <w:name w:val="Подпись к картинке"/>
    <w:basedOn w:val="a"/>
    <w:link w:val="a4"/>
    <w:rsid w:val="001A73CA"/>
    <w:pPr>
      <w:shd w:val="clear" w:color="auto" w:fill="FFFFFF"/>
      <w:spacing w:line="0" w:lineRule="atLeast"/>
      <w:jc w:val="right"/>
    </w:pPr>
    <w:rPr>
      <w:rFonts w:ascii="Arial Unicode MS" w:eastAsia="Arial Unicode MS" w:hAnsi="Arial Unicode MS" w:cs="Arial Unicode MS"/>
      <w:color w:val="auto"/>
      <w:sz w:val="12"/>
      <w:szCs w:val="1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A73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3CA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1A73C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5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1A73CA"/>
    <w:rPr>
      <w:rFonts w:ascii="Lucida Sans Unicode" w:eastAsia="Lucida Sans Unicode" w:hAnsi="Lucida Sans Unicode" w:cs="Lucida Sans Unicode"/>
      <w:spacing w:val="70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A73CA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4ArialUnicodeMS">
    <w:name w:val="Основной текст (4) + Arial Unicode MS;Курсив"/>
    <w:basedOn w:val="4"/>
    <w:rsid w:val="001A73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lang w:val="ru-RU"/>
    </w:rPr>
  </w:style>
  <w:style w:type="paragraph" w:customStyle="1" w:styleId="30">
    <w:name w:val="Основной текст (3)"/>
    <w:basedOn w:val="a"/>
    <w:link w:val="3"/>
    <w:rsid w:val="001A73CA"/>
    <w:pPr>
      <w:shd w:val="clear" w:color="auto" w:fill="FFFFFF"/>
      <w:spacing w:after="360" w:line="0" w:lineRule="atLeast"/>
      <w:jc w:val="right"/>
    </w:pPr>
    <w:rPr>
      <w:rFonts w:ascii="Lucida Sans Unicode" w:eastAsia="Lucida Sans Unicode" w:hAnsi="Lucida Sans Unicode" w:cs="Lucida Sans Unicode"/>
      <w:color w:val="auto"/>
      <w:spacing w:val="70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1A73CA"/>
    <w:pPr>
      <w:shd w:val="clear" w:color="auto" w:fill="FFFFFF"/>
      <w:spacing w:before="180" w:after="180" w:line="0" w:lineRule="atLeas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  <w:style w:type="character" w:customStyle="1" w:styleId="a8">
    <w:name w:val="Колонтитул_"/>
    <w:basedOn w:val="a0"/>
    <w:rsid w:val="001A73C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70"/>
      <w:sz w:val="18"/>
      <w:szCs w:val="18"/>
      <w:u w:val="none"/>
    </w:rPr>
  </w:style>
  <w:style w:type="character" w:customStyle="1" w:styleId="a9">
    <w:name w:val="Колонтитул"/>
    <w:basedOn w:val="a8"/>
    <w:rsid w:val="001A73CA"/>
    <w:rPr>
      <w:color w:val="000000"/>
      <w:w w:val="100"/>
      <w:position w:val="0"/>
      <w:lang w:val="ru-RU"/>
    </w:rPr>
  </w:style>
  <w:style w:type="paragraph" w:customStyle="1" w:styleId="21">
    <w:name w:val="Основной текст2"/>
    <w:basedOn w:val="a"/>
    <w:rsid w:val="001A73CA"/>
    <w:pPr>
      <w:shd w:val="clear" w:color="auto" w:fill="FFFFFF"/>
      <w:spacing w:line="240" w:lineRule="exact"/>
      <w:ind w:firstLine="340"/>
      <w:jc w:val="both"/>
    </w:pPr>
    <w:rPr>
      <w:rFonts w:ascii="Lucida Sans Unicode" w:eastAsia="Lucida Sans Unicode" w:hAnsi="Lucida Sans Unicode" w:cs="Lucida Sans Unicode"/>
      <w:spacing w:val="-10"/>
      <w:sz w:val="18"/>
      <w:szCs w:val="18"/>
    </w:rPr>
  </w:style>
  <w:style w:type="character" w:customStyle="1" w:styleId="4Exact">
    <w:name w:val="Основной текст (4) Exact"/>
    <w:basedOn w:val="a0"/>
    <w:rsid w:val="004F519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aa">
    <w:name w:val="Основной текст + Полужирный"/>
    <w:basedOn w:val="a3"/>
    <w:rsid w:val="004F5192"/>
    <w:rPr>
      <w:b/>
      <w:bCs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65pt">
    <w:name w:val="Основной текст + 6;5 pt"/>
    <w:basedOn w:val="a3"/>
    <w:rsid w:val="004F5192"/>
    <w:rPr>
      <w:b w:val="0"/>
      <w:bCs w:val="0"/>
      <w:i w:val="0"/>
      <w:iCs w:val="0"/>
      <w:smallCaps w:val="0"/>
      <w:strike w:val="0"/>
      <w:color w:val="000000"/>
      <w:w w:val="100"/>
      <w:position w:val="0"/>
      <w:sz w:val="13"/>
      <w:szCs w:val="13"/>
      <w:u w:val="single"/>
      <w:lang w:val="ru-RU"/>
    </w:rPr>
  </w:style>
  <w:style w:type="character" w:customStyle="1" w:styleId="65pt0pt">
    <w:name w:val="Основной текст + 6;5 pt;Интервал 0 pt"/>
    <w:basedOn w:val="a3"/>
    <w:rsid w:val="004F519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1">
    <w:name w:val="Основной текст (4) + Курсив"/>
    <w:basedOn w:val="4"/>
    <w:rsid w:val="004F519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Antiqua85pt">
    <w:name w:val="Основной текст + Book Antiqua;8;5 pt;Курсив"/>
    <w:basedOn w:val="a3"/>
    <w:rsid w:val="004F519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4F51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F51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F51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51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3Exact">
    <w:name w:val="Основной текст (3) Exact"/>
    <w:basedOn w:val="a0"/>
    <w:rsid w:val="00683986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 + Курсив"/>
    <w:basedOn w:val="3"/>
    <w:rsid w:val="00683986"/>
    <w:rPr>
      <w:rFonts w:ascii="Tahoma" w:eastAsia="Tahoma" w:hAnsi="Tahoma" w:cs="Tahoma"/>
      <w:i/>
      <w:iCs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Exact">
    <w:name w:val="Основной текст Exact"/>
    <w:basedOn w:val="a0"/>
    <w:rsid w:val="0068398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9"/>
      <w:sz w:val="17"/>
      <w:szCs w:val="17"/>
      <w:u w:val="none"/>
    </w:rPr>
  </w:style>
  <w:style w:type="character" w:customStyle="1" w:styleId="48pt">
    <w:name w:val="Основной текст (4) + 8 pt;Курсив"/>
    <w:basedOn w:val="4"/>
    <w:rsid w:val="0049385D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Exact">
    <w:name w:val="Основной текст (5) Exact"/>
    <w:basedOn w:val="a0"/>
    <w:link w:val="5"/>
    <w:rsid w:val="00776013"/>
    <w:rPr>
      <w:rFonts w:ascii="Times New Roman" w:eastAsia="Times New Roman" w:hAnsi="Times New Roman" w:cs="Times New Roman"/>
      <w:b/>
      <w:bCs/>
      <w:spacing w:val="-3"/>
      <w:sz w:val="19"/>
      <w:szCs w:val="19"/>
      <w:shd w:val="clear" w:color="auto" w:fill="FFFFFF"/>
    </w:rPr>
  </w:style>
  <w:style w:type="character" w:customStyle="1" w:styleId="24pt">
    <w:name w:val="Основной текст (2) + Интервал 4 pt"/>
    <w:basedOn w:val="2"/>
    <w:rsid w:val="00776013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3"/>
    <w:basedOn w:val="a3"/>
    <w:rsid w:val="007760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5">
    <w:name w:val="Основной текст (5)"/>
    <w:basedOn w:val="a"/>
    <w:link w:val="5Exact"/>
    <w:rsid w:val="007760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-3"/>
      <w:sz w:val="19"/>
      <w:szCs w:val="19"/>
      <w:lang w:eastAsia="en-US"/>
    </w:rPr>
  </w:style>
  <w:style w:type="paragraph" w:customStyle="1" w:styleId="42">
    <w:name w:val="Основной текст4"/>
    <w:basedOn w:val="a"/>
    <w:rsid w:val="00776013"/>
    <w:pPr>
      <w:shd w:val="clear" w:color="auto" w:fill="FFFFFF"/>
      <w:spacing w:before="360" w:line="24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Style1">
    <w:name w:val="Style1"/>
    <w:basedOn w:val="a"/>
    <w:uiPriority w:val="99"/>
    <w:rsid w:val="00A43671"/>
    <w:pPr>
      <w:autoSpaceDE w:val="0"/>
      <w:autoSpaceDN w:val="0"/>
      <w:adjustRightInd w:val="0"/>
      <w:spacing w:line="246" w:lineRule="exact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A43671"/>
    <w:pPr>
      <w:autoSpaceDE w:val="0"/>
      <w:autoSpaceDN w:val="0"/>
      <w:adjustRightInd w:val="0"/>
      <w:spacing w:line="247" w:lineRule="exact"/>
      <w:ind w:firstLine="341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A4367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A4367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A4367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A436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A43671"/>
    <w:rPr>
      <w:rFonts w:ascii="Century Gothic" w:hAnsi="Century Gothic" w:cs="Century Gothic"/>
      <w:spacing w:val="70"/>
      <w:sz w:val="18"/>
      <w:szCs w:val="18"/>
    </w:rPr>
  </w:style>
  <w:style w:type="character" w:customStyle="1" w:styleId="FontStyle14">
    <w:name w:val="Font Style14"/>
    <w:basedOn w:val="a0"/>
    <w:uiPriority w:val="99"/>
    <w:rsid w:val="00A43671"/>
    <w:rPr>
      <w:rFonts w:ascii="Times New Roman" w:hAnsi="Times New Roman" w:cs="Times New Roman"/>
      <w:b/>
      <w:bCs/>
      <w:sz w:val="14"/>
      <w:szCs w:val="14"/>
    </w:rPr>
  </w:style>
  <w:style w:type="paragraph" w:styleId="af">
    <w:name w:val="footnote text"/>
    <w:basedOn w:val="a"/>
    <w:link w:val="af0"/>
    <w:uiPriority w:val="99"/>
    <w:semiHidden/>
    <w:unhideWhenUsed/>
    <w:rsid w:val="00A4367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4367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5923</Words>
  <Characters>33767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МРМ Слухач</cp:lastModifiedBy>
  <cp:revision>17</cp:revision>
  <dcterms:created xsi:type="dcterms:W3CDTF">2014-09-01T12:47:00Z</dcterms:created>
  <dcterms:modified xsi:type="dcterms:W3CDTF">2014-09-02T11:16:00Z</dcterms:modified>
</cp:coreProperties>
</file>