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6F" w:rsidRDefault="00025E6F" w:rsidP="00B43B46">
      <w:pPr>
        <w:pStyle w:val="Default"/>
        <w:ind w:right="467"/>
        <w:jc w:val="center"/>
        <w:rPr>
          <w:b/>
          <w:bCs/>
          <w:sz w:val="36"/>
          <w:szCs w:val="36"/>
        </w:rPr>
      </w:pPr>
    </w:p>
    <w:p w:rsidR="00FF232F" w:rsidRDefault="00FF232F" w:rsidP="00B43B46">
      <w:pPr>
        <w:pStyle w:val="Default"/>
        <w:ind w:right="467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Обязательная аттестация</w:t>
      </w:r>
    </w:p>
    <w:p w:rsidR="00FF232F" w:rsidRDefault="00FF232F" w:rsidP="00B43B46">
      <w:pPr>
        <w:pStyle w:val="Default"/>
        <w:ind w:right="467"/>
        <w:jc w:val="center"/>
        <w:rPr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>на соответствие занимаемой должности</w:t>
      </w:r>
    </w:p>
    <w:p w:rsidR="00FF232F" w:rsidRDefault="00FF232F" w:rsidP="00B43B46">
      <w:pPr>
        <w:pStyle w:val="Default"/>
        <w:ind w:right="4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Обязательная аттестация проводится </w:t>
      </w:r>
      <w:r>
        <w:rPr>
          <w:i/>
          <w:sz w:val="28"/>
          <w:szCs w:val="28"/>
        </w:rPr>
        <w:t>каждые пять лет</w:t>
      </w:r>
      <w:r>
        <w:rPr>
          <w:sz w:val="28"/>
          <w:szCs w:val="28"/>
        </w:rPr>
        <w:t xml:space="preserve"> для подтверждения соответствия педагогического работника занимаемой должности. </w:t>
      </w:r>
    </w:p>
    <w:p w:rsidR="00FF232F" w:rsidRDefault="00FF232F" w:rsidP="00B43B46">
      <w:pPr>
        <w:pStyle w:val="Default"/>
        <w:ind w:right="467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Кто обязан пройти аттестацию</w:t>
      </w:r>
    </w:p>
    <w:p w:rsidR="00FF232F" w:rsidRDefault="00FF232F" w:rsidP="00B43B46">
      <w:pPr>
        <w:pStyle w:val="Default"/>
        <w:ind w:right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Педагогические работники, не имеющие категорий и не выразившие желания пройти аттестацию на квалификационную категорию. </w:t>
      </w:r>
    </w:p>
    <w:p w:rsidR="00442442" w:rsidRDefault="00442442" w:rsidP="00B43B46">
      <w:pPr>
        <w:pStyle w:val="Default"/>
        <w:ind w:right="467"/>
        <w:jc w:val="center"/>
        <w:outlineLvl w:val="0"/>
        <w:rPr>
          <w:b/>
          <w:bCs/>
          <w:sz w:val="28"/>
          <w:szCs w:val="28"/>
        </w:rPr>
      </w:pPr>
    </w:p>
    <w:p w:rsidR="00FF232F" w:rsidRDefault="00FF232F" w:rsidP="00B43B46">
      <w:pPr>
        <w:pStyle w:val="Default"/>
        <w:ind w:right="4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Кому не надо проходить аттестацию</w:t>
      </w:r>
    </w:p>
    <w:p w:rsidR="00FF232F" w:rsidRDefault="004F0FD5" w:rsidP="00B43B46">
      <w:pPr>
        <w:pStyle w:val="Default"/>
        <w:numPr>
          <w:ilvl w:val="0"/>
          <w:numId w:val="1"/>
        </w:numPr>
        <w:ind w:right="467"/>
        <w:rPr>
          <w:sz w:val="28"/>
          <w:szCs w:val="28"/>
        </w:rPr>
      </w:pPr>
      <w:r>
        <w:rPr>
          <w:bCs/>
          <w:sz w:val="28"/>
          <w:szCs w:val="28"/>
        </w:rPr>
        <w:t>педагогическим работникам</w:t>
      </w:r>
      <w:r w:rsidR="00FF232F">
        <w:rPr>
          <w:bCs/>
          <w:sz w:val="28"/>
          <w:szCs w:val="28"/>
        </w:rPr>
        <w:t>, имеющим квалификационные категории;</w:t>
      </w:r>
    </w:p>
    <w:p w:rsidR="00FF232F" w:rsidRDefault="00FF232F" w:rsidP="00B43B46">
      <w:pPr>
        <w:pStyle w:val="Default"/>
        <w:numPr>
          <w:ilvl w:val="0"/>
          <w:numId w:val="1"/>
        </w:numPr>
        <w:ind w:right="4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проработавшим</w:t>
      </w:r>
      <w:proofErr w:type="gramEnd"/>
      <w:r>
        <w:rPr>
          <w:sz w:val="28"/>
          <w:szCs w:val="28"/>
        </w:rPr>
        <w:t xml:space="preserve"> в занимаемой должности менее 2 лет в организации, в которой проводится аттестация; </w:t>
      </w:r>
    </w:p>
    <w:p w:rsidR="00FF232F" w:rsidRDefault="00FF232F" w:rsidP="00B43B46">
      <w:pPr>
        <w:pStyle w:val="Default"/>
        <w:numPr>
          <w:ilvl w:val="0"/>
          <w:numId w:val="1"/>
        </w:numPr>
        <w:ind w:right="467"/>
        <w:jc w:val="both"/>
        <w:rPr>
          <w:sz w:val="28"/>
          <w:szCs w:val="28"/>
        </w:rPr>
      </w:pPr>
      <w:r>
        <w:rPr>
          <w:sz w:val="28"/>
          <w:szCs w:val="28"/>
        </w:rPr>
        <w:t>беременным женщинам;</w:t>
      </w:r>
    </w:p>
    <w:p w:rsidR="00FF232F" w:rsidRDefault="00FF232F" w:rsidP="00B43B46">
      <w:pPr>
        <w:pStyle w:val="Default"/>
        <w:numPr>
          <w:ilvl w:val="0"/>
          <w:numId w:val="1"/>
        </w:numPr>
        <w:ind w:right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женщинам, находящимся в декретном отпуске и в отпуске по уходу за ребенком до достижения ими возраста 3 лет. </w:t>
      </w:r>
      <w:r>
        <w:rPr>
          <w:i/>
          <w:sz w:val="28"/>
          <w:szCs w:val="28"/>
        </w:rPr>
        <w:t>Их аттестация проводится не ранее чем через два года после выхода из указанных отпусков</w:t>
      </w:r>
      <w:r>
        <w:rPr>
          <w:sz w:val="28"/>
          <w:szCs w:val="28"/>
        </w:rPr>
        <w:t>;</w:t>
      </w:r>
    </w:p>
    <w:p w:rsidR="00FF232F" w:rsidRDefault="00FF232F" w:rsidP="00B43B46">
      <w:pPr>
        <w:pStyle w:val="Default"/>
        <w:numPr>
          <w:ilvl w:val="0"/>
          <w:numId w:val="1"/>
        </w:numPr>
        <w:ind w:right="4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лицам, отсутствовавшим на рабочем месте более четырех месяцев подряд в связи с заболеванием. </w:t>
      </w:r>
      <w:r>
        <w:rPr>
          <w:i/>
          <w:sz w:val="28"/>
          <w:szCs w:val="28"/>
        </w:rPr>
        <w:t>Их аттестация возможна не ранее чем через год после их выхода на работу.</w:t>
      </w:r>
    </w:p>
    <w:p w:rsidR="00442442" w:rsidRDefault="00442442" w:rsidP="00442442">
      <w:pPr>
        <w:pStyle w:val="Default"/>
        <w:ind w:left="720" w:right="467"/>
        <w:jc w:val="both"/>
        <w:rPr>
          <w:i/>
          <w:sz w:val="28"/>
          <w:szCs w:val="28"/>
        </w:rPr>
      </w:pPr>
    </w:p>
    <w:p w:rsidR="00FF232F" w:rsidRDefault="00FF232F" w:rsidP="00B43B46">
      <w:pPr>
        <w:pStyle w:val="Default"/>
        <w:ind w:right="467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Кто подает заявление об аттестации</w:t>
      </w:r>
    </w:p>
    <w:p w:rsidR="00FF232F" w:rsidRDefault="00FF232F" w:rsidP="004F0FD5">
      <w:pPr>
        <w:pStyle w:val="Default"/>
        <w:ind w:right="4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аттестации с целью подтверждения соответствия занимаемой должности учителей представляет их работодатель. </w:t>
      </w:r>
    </w:p>
    <w:p w:rsidR="00FF232F" w:rsidRDefault="004F0FD5" w:rsidP="00B43B46">
      <w:pPr>
        <w:pStyle w:val="Default"/>
        <w:ind w:right="467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педагог </w:t>
      </w:r>
      <w:r w:rsidR="00FF232F">
        <w:rPr>
          <w:sz w:val="28"/>
          <w:szCs w:val="28"/>
        </w:rPr>
        <w:t xml:space="preserve"> работает в разных педагогических должностях у одного работодателя и ни по одной из них не имеет квалификационной категори</w:t>
      </w:r>
      <w:r>
        <w:rPr>
          <w:sz w:val="28"/>
          <w:szCs w:val="28"/>
        </w:rPr>
        <w:t>и, то представление работодатель</w:t>
      </w:r>
      <w:r w:rsidR="00FF232F">
        <w:rPr>
          <w:sz w:val="28"/>
          <w:szCs w:val="28"/>
        </w:rPr>
        <w:t xml:space="preserve"> может </w:t>
      </w:r>
      <w:r>
        <w:rPr>
          <w:sz w:val="28"/>
          <w:szCs w:val="28"/>
        </w:rPr>
        <w:t>подавать</w:t>
      </w:r>
      <w:r w:rsidR="00FF232F">
        <w:rPr>
          <w:sz w:val="28"/>
          <w:szCs w:val="28"/>
        </w:rPr>
        <w:t xml:space="preserve"> сразу по всем должностям, в  которых он состоит. </w:t>
      </w:r>
    </w:p>
    <w:p w:rsidR="00442442" w:rsidRDefault="00442442" w:rsidP="00B43B46">
      <w:pPr>
        <w:pStyle w:val="Default"/>
        <w:ind w:right="467"/>
        <w:jc w:val="both"/>
        <w:rPr>
          <w:sz w:val="28"/>
          <w:szCs w:val="28"/>
        </w:rPr>
      </w:pPr>
    </w:p>
    <w:p w:rsidR="00B43B46" w:rsidRDefault="00FF232F" w:rsidP="007E4807">
      <w:pPr>
        <w:pStyle w:val="Default"/>
        <w:ind w:right="4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 подать документы на аттестацию</w:t>
      </w:r>
    </w:p>
    <w:p w:rsidR="007E4807" w:rsidRDefault="007E4807" w:rsidP="007E4807">
      <w:pPr>
        <w:pStyle w:val="Default"/>
        <w:ind w:right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FF232F">
        <w:rPr>
          <w:sz w:val="28"/>
          <w:szCs w:val="28"/>
        </w:rPr>
        <w:t>Работодатель оформляет представление на педагога. Представление заполняется по установленной форме (есть образец). В этом документе работодатель всесторонне</w:t>
      </w:r>
      <w:r w:rsidR="004F0FD5">
        <w:rPr>
          <w:sz w:val="28"/>
          <w:szCs w:val="28"/>
        </w:rPr>
        <w:t xml:space="preserve"> и объективно</w:t>
      </w:r>
      <w:r w:rsidR="00FF232F">
        <w:rPr>
          <w:sz w:val="28"/>
          <w:szCs w:val="28"/>
        </w:rPr>
        <w:t xml:space="preserve"> оценивает профессиональные навыки педагога и его работу на занимаемой должности. Также в документе должна содержаться и</w:t>
      </w:r>
      <w:r w:rsidR="004F0FD5">
        <w:rPr>
          <w:sz w:val="28"/>
          <w:szCs w:val="28"/>
        </w:rPr>
        <w:t>нформация о прохождении педагогическим работником</w:t>
      </w:r>
      <w:r w:rsidR="00FF232F">
        <w:rPr>
          <w:sz w:val="28"/>
          <w:szCs w:val="28"/>
        </w:rPr>
        <w:t xml:space="preserve"> курсов повышения квалификации и сведения о результатах предыдущих аттестаций. </w:t>
      </w:r>
    </w:p>
    <w:p w:rsidR="007E4807" w:rsidRDefault="00FF232F" w:rsidP="007E4807">
      <w:pPr>
        <w:pStyle w:val="Default"/>
        <w:ind w:right="4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месяц до начала проведения аттестации работодатель под роспись знакомит педагога с представлением. </w:t>
      </w:r>
    </w:p>
    <w:p w:rsidR="00A427A7" w:rsidRDefault="00FF232F" w:rsidP="00A427A7">
      <w:pPr>
        <w:pStyle w:val="Default"/>
        <w:ind w:right="4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F2641">
        <w:rPr>
          <w:sz w:val="28"/>
          <w:szCs w:val="28"/>
        </w:rPr>
        <w:t>Аттестация проводится на заседании аттестационной комиссии организации с участием педагогического работника.</w:t>
      </w:r>
    </w:p>
    <w:p w:rsidR="00A427A7" w:rsidRDefault="00A427A7" w:rsidP="00A427A7">
      <w:pPr>
        <w:pStyle w:val="Default"/>
        <w:ind w:right="467" w:firstLine="708"/>
        <w:jc w:val="both"/>
        <w:rPr>
          <w:sz w:val="28"/>
          <w:szCs w:val="28"/>
        </w:rPr>
      </w:pPr>
    </w:p>
    <w:p w:rsidR="007B34FC" w:rsidRDefault="007B34FC" w:rsidP="00A427A7">
      <w:pPr>
        <w:pStyle w:val="Default"/>
        <w:ind w:right="467" w:firstLine="708"/>
        <w:jc w:val="both"/>
        <w:rPr>
          <w:sz w:val="28"/>
          <w:szCs w:val="28"/>
        </w:rPr>
      </w:pPr>
    </w:p>
    <w:p w:rsidR="007E4807" w:rsidRDefault="00FF232F" w:rsidP="00A427A7">
      <w:pPr>
        <w:pStyle w:val="Default"/>
        <w:ind w:right="467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Срок прохождения</w:t>
      </w:r>
      <w:r w:rsidR="00A427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аттестации не должен превышать 2 месяца.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месяц до проведения аттестации работодатель доводит</w:t>
      </w:r>
      <w:r w:rsidR="00090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сведения педагогического работника информацию о дате, месте и времени проведения его аттестации. </w:t>
      </w:r>
    </w:p>
    <w:p w:rsidR="007E4807" w:rsidRDefault="005006AA" w:rsidP="005006AA">
      <w:pPr>
        <w:pStyle w:val="Default"/>
        <w:ind w:left="720" w:right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7E4807" w:rsidRDefault="007E4807" w:rsidP="007E4807">
      <w:pPr>
        <w:pStyle w:val="Default"/>
        <w:ind w:left="2136" w:right="-1" w:firstLine="69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FF232F">
        <w:rPr>
          <w:b/>
          <w:bCs/>
          <w:sz w:val="28"/>
          <w:szCs w:val="28"/>
        </w:rPr>
        <w:t>Как проходит аттестация</w:t>
      </w:r>
    </w:p>
    <w:p w:rsidR="00A427A7" w:rsidRDefault="00A427A7" w:rsidP="00A427A7">
      <w:pPr>
        <w:pStyle w:val="Default"/>
        <w:ind w:right="-1" w:firstLine="708"/>
        <w:jc w:val="both"/>
        <w:rPr>
          <w:bCs/>
          <w:sz w:val="28"/>
          <w:szCs w:val="28"/>
        </w:rPr>
      </w:pPr>
      <w:r w:rsidRPr="00A427A7">
        <w:rPr>
          <w:bCs/>
          <w:sz w:val="28"/>
          <w:szCs w:val="28"/>
        </w:rPr>
        <w:t>Основанием</w:t>
      </w:r>
      <w:r>
        <w:rPr>
          <w:bCs/>
          <w:sz w:val="28"/>
          <w:szCs w:val="28"/>
        </w:rPr>
        <w:t xml:space="preserve"> для проведения аттестации является представление работодателя. Аттестационная комиссия рассматривает представление, дополнительные сведения, представленные самим педагогическим работником.</w:t>
      </w:r>
    </w:p>
    <w:p w:rsidR="00A427A7" w:rsidRDefault="00A427A7" w:rsidP="00A427A7">
      <w:pPr>
        <w:pStyle w:val="Default"/>
        <w:ind w:right="-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отсутствия педагогического работника в день проведения </w:t>
      </w:r>
      <w:r w:rsidR="00942C75">
        <w:rPr>
          <w:bCs/>
          <w:sz w:val="28"/>
          <w:szCs w:val="28"/>
        </w:rPr>
        <w:t>заседания аттестационной комиссии по уважительной причине его аттестация переносится на другую дату.</w:t>
      </w:r>
    </w:p>
    <w:p w:rsidR="00942C75" w:rsidRPr="00A427A7" w:rsidRDefault="00942C75" w:rsidP="00A427A7">
      <w:pPr>
        <w:pStyle w:val="Default"/>
        <w:ind w:right="-1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 неявке педагогического работника на заседание комиссии без уважительной причины аттестация проходит в его отсутствие.</w:t>
      </w:r>
    </w:p>
    <w:p w:rsidR="00A427A7" w:rsidRDefault="00A427A7" w:rsidP="00942C75">
      <w:pPr>
        <w:pStyle w:val="Default"/>
        <w:ind w:right="467"/>
        <w:outlineLvl w:val="0"/>
        <w:rPr>
          <w:b/>
          <w:bCs/>
          <w:sz w:val="28"/>
          <w:szCs w:val="28"/>
        </w:rPr>
      </w:pPr>
    </w:p>
    <w:p w:rsidR="00FF232F" w:rsidRDefault="00FF232F" w:rsidP="00B43B46">
      <w:pPr>
        <w:pStyle w:val="Default"/>
        <w:ind w:right="467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Решение комиссии</w:t>
      </w:r>
    </w:p>
    <w:p w:rsidR="00FF232F" w:rsidRDefault="00FF232F" w:rsidP="00942C75">
      <w:pPr>
        <w:pStyle w:val="Default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5006AA">
        <w:rPr>
          <w:i/>
          <w:sz w:val="28"/>
          <w:szCs w:val="28"/>
        </w:rPr>
        <w:t>пунктами</w:t>
      </w:r>
      <w:r w:rsidRPr="00D92AFB">
        <w:rPr>
          <w:i/>
          <w:sz w:val="28"/>
          <w:szCs w:val="28"/>
        </w:rPr>
        <w:t xml:space="preserve"> 1</w:t>
      </w:r>
      <w:r>
        <w:rPr>
          <w:i/>
          <w:sz w:val="28"/>
          <w:szCs w:val="28"/>
        </w:rPr>
        <w:t>9</w:t>
      </w:r>
      <w:r w:rsidR="005006AA">
        <w:rPr>
          <w:i/>
          <w:sz w:val="28"/>
          <w:szCs w:val="28"/>
        </w:rPr>
        <w:t>, 20</w:t>
      </w:r>
      <w:r>
        <w:rPr>
          <w:sz w:val="28"/>
          <w:szCs w:val="28"/>
        </w:rPr>
        <w:t xml:space="preserve"> «Порядка проведения аттестации педагогических работников организаций, осуществляющих образовательную деятельность» решение аттестационной комиссии оформляется протоколом, выписка из которого оформляется секретарем аттестационной комиссии не позднее 2-х рабочих дней со дня проведения аттестации. Выписка из протокола заседания аттестационной комиссии хранятся в личном деле педагога. </w:t>
      </w:r>
    </w:p>
    <w:p w:rsidR="00FF232F" w:rsidRDefault="00FF232F" w:rsidP="00456FBA">
      <w:pPr>
        <w:pStyle w:val="Default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C75">
        <w:rPr>
          <w:sz w:val="28"/>
          <w:szCs w:val="28"/>
        </w:rPr>
        <w:t xml:space="preserve">Согласно </w:t>
      </w:r>
      <w:r w:rsidR="00942C75" w:rsidRPr="00942C75">
        <w:rPr>
          <w:i/>
          <w:sz w:val="28"/>
          <w:szCs w:val="28"/>
        </w:rPr>
        <w:t>пункту 15</w:t>
      </w:r>
      <w:r w:rsidR="00942C75">
        <w:rPr>
          <w:i/>
          <w:sz w:val="28"/>
          <w:szCs w:val="28"/>
        </w:rPr>
        <w:t xml:space="preserve"> </w:t>
      </w:r>
      <w:r w:rsidR="00942C75" w:rsidRPr="00456FBA">
        <w:rPr>
          <w:sz w:val="28"/>
          <w:szCs w:val="28"/>
        </w:rPr>
        <w:t>по</w:t>
      </w:r>
      <w:r w:rsidR="00456FBA">
        <w:rPr>
          <w:sz w:val="28"/>
          <w:szCs w:val="28"/>
        </w:rPr>
        <w:t xml:space="preserve"> результатам</w:t>
      </w:r>
      <w:r>
        <w:rPr>
          <w:sz w:val="28"/>
          <w:szCs w:val="28"/>
        </w:rPr>
        <w:t xml:space="preserve"> аттестации комиссия </w:t>
      </w:r>
      <w:r w:rsidR="00456FBA">
        <w:rPr>
          <w:sz w:val="28"/>
          <w:szCs w:val="28"/>
        </w:rPr>
        <w:t>принимает одно из следующих решений</w:t>
      </w:r>
      <w:r>
        <w:rPr>
          <w:sz w:val="28"/>
          <w:szCs w:val="28"/>
        </w:rPr>
        <w:t>: «соотв</w:t>
      </w:r>
      <w:r w:rsidR="00456FBA">
        <w:rPr>
          <w:sz w:val="28"/>
          <w:szCs w:val="28"/>
        </w:rPr>
        <w:t>етствует занимаемой должности», «не соответствует занимаемой должности».</w:t>
      </w:r>
    </w:p>
    <w:p w:rsidR="00FF232F" w:rsidRDefault="00FF232F" w:rsidP="00456FBA">
      <w:pPr>
        <w:pStyle w:val="Default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случае трудовой договор с педагогическим работником может быть расторгнут в соответствие с п. 3. ч. 1. ст. 81 ТК РФ. Однако работодатель не обязан увольнять не прошедшего аттестацию учителя. Он, например, может предложить ему пройти курсы повышения квалификации, и по их окончании пройти </w:t>
      </w:r>
      <w:proofErr w:type="gramStart"/>
      <w:r>
        <w:rPr>
          <w:sz w:val="28"/>
          <w:szCs w:val="28"/>
        </w:rPr>
        <w:t>повторную</w:t>
      </w:r>
      <w:proofErr w:type="gramEnd"/>
      <w:r>
        <w:rPr>
          <w:sz w:val="28"/>
          <w:szCs w:val="28"/>
        </w:rPr>
        <w:t xml:space="preserve"> аттестацию. </w:t>
      </w:r>
    </w:p>
    <w:p w:rsidR="00FF232F" w:rsidRDefault="00FF232F" w:rsidP="007E4807">
      <w:pPr>
        <w:pStyle w:val="Defaul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увольнение не допускается, если есть возможность перевести педагогического работника с его письменного согласия на другую работу (например - вакантную нижестоящую должность или нижеоплачиваемую работу). </w:t>
      </w:r>
    </w:p>
    <w:p w:rsidR="00FF232F" w:rsidRDefault="00FF232F" w:rsidP="00B43B46">
      <w:pPr>
        <w:pStyle w:val="Default"/>
        <w:ind w:right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в соответствии со статьей 261 ТК РФ, нельзя уволить </w:t>
      </w:r>
    </w:p>
    <w:p w:rsidR="00FF232F" w:rsidRDefault="00FF232F" w:rsidP="00017C02">
      <w:pPr>
        <w:pStyle w:val="Default"/>
        <w:numPr>
          <w:ilvl w:val="0"/>
          <w:numId w:val="3"/>
        </w:numPr>
        <w:ind w:right="-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работника в период его временной нетрудоспособности и в период пребывания в отпуске; </w:t>
      </w:r>
    </w:p>
    <w:p w:rsidR="00B43B46" w:rsidRPr="00EE5317" w:rsidRDefault="00FF232F" w:rsidP="00F245DD">
      <w:pPr>
        <w:pStyle w:val="Default"/>
        <w:numPr>
          <w:ilvl w:val="0"/>
          <w:numId w:val="3"/>
        </w:numPr>
        <w:ind w:left="794" w:right="-1" w:hanging="357"/>
        <w:jc w:val="both"/>
        <w:rPr>
          <w:sz w:val="28"/>
          <w:szCs w:val="28"/>
        </w:rPr>
      </w:pPr>
      <w:r w:rsidRPr="00EE5317">
        <w:rPr>
          <w:i/>
          <w:iCs/>
          <w:sz w:val="28"/>
          <w:szCs w:val="28"/>
        </w:rPr>
        <w:t xml:space="preserve">беременную женщину, а также женщину, имеющую детей в возрасте до трех лет; </w:t>
      </w:r>
      <w:r w:rsidR="00B43B46" w:rsidRPr="00EE5317">
        <w:rPr>
          <w:i/>
          <w:sz w:val="28"/>
          <w:szCs w:val="28"/>
        </w:rPr>
        <w:t>одинокую мать, воспитывающую ребенка в возрасте до четырнадцати лет или ребенка-инвалида – до восемнадцати лет; других лиц, воспиты</w:t>
      </w:r>
      <w:r w:rsidR="00846252" w:rsidRPr="00EE5317">
        <w:rPr>
          <w:i/>
          <w:sz w:val="28"/>
          <w:szCs w:val="28"/>
        </w:rPr>
        <w:t>вающих указанных детей без мате</w:t>
      </w:r>
      <w:r w:rsidR="00B43B46" w:rsidRPr="00EE5317">
        <w:rPr>
          <w:i/>
          <w:sz w:val="28"/>
          <w:szCs w:val="28"/>
        </w:rPr>
        <w:t>ри.</w:t>
      </w:r>
    </w:p>
    <w:sectPr w:rsidR="00B43B46" w:rsidRPr="00EE5317" w:rsidSect="00F245DD">
      <w:pgSz w:w="11906" w:h="16838"/>
      <w:pgMar w:top="0" w:right="850" w:bottom="22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DE4"/>
    <w:multiLevelType w:val="hybridMultilevel"/>
    <w:tmpl w:val="18DAD1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62A4644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21D92"/>
    <w:multiLevelType w:val="hybridMultilevel"/>
    <w:tmpl w:val="7EC8390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3A41CB0"/>
    <w:multiLevelType w:val="hybridMultilevel"/>
    <w:tmpl w:val="739A4B82"/>
    <w:lvl w:ilvl="0" w:tplc="1B8C3EE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spelling="clean" w:grammar="clean"/>
  <w:defaultTabStop w:val="708"/>
  <w:characterSpacingControl w:val="doNotCompress"/>
  <w:compat/>
  <w:rsids>
    <w:rsidRoot w:val="00025E6F"/>
    <w:rsid w:val="00017C02"/>
    <w:rsid w:val="00025E6F"/>
    <w:rsid w:val="000904ED"/>
    <w:rsid w:val="000D2AB1"/>
    <w:rsid w:val="00442442"/>
    <w:rsid w:val="00456FBA"/>
    <w:rsid w:val="004F0FD5"/>
    <w:rsid w:val="005006AA"/>
    <w:rsid w:val="007A23B5"/>
    <w:rsid w:val="007B34FC"/>
    <w:rsid w:val="007E4807"/>
    <w:rsid w:val="00846252"/>
    <w:rsid w:val="008B7A13"/>
    <w:rsid w:val="00942C75"/>
    <w:rsid w:val="009750C1"/>
    <w:rsid w:val="00A27014"/>
    <w:rsid w:val="00A427A7"/>
    <w:rsid w:val="00AB1DAE"/>
    <w:rsid w:val="00B43B46"/>
    <w:rsid w:val="00B701CF"/>
    <w:rsid w:val="00C54395"/>
    <w:rsid w:val="00CF2641"/>
    <w:rsid w:val="00D92AFB"/>
    <w:rsid w:val="00EE5317"/>
    <w:rsid w:val="00F245DD"/>
    <w:rsid w:val="00F3609B"/>
    <w:rsid w:val="00FF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5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Document Map"/>
    <w:basedOn w:val="a"/>
    <w:link w:val="a4"/>
    <w:uiPriority w:val="99"/>
    <w:semiHidden/>
    <w:unhideWhenUsed/>
    <w:rsid w:val="0002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25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B1CCE-4B73-4F86-8C25-EB058D41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МРМ Слухач</dc:creator>
  <cp:keywords/>
  <dc:description/>
  <cp:lastModifiedBy>МРМ Слухач</cp:lastModifiedBy>
  <cp:revision>16</cp:revision>
  <dcterms:created xsi:type="dcterms:W3CDTF">2014-08-13T06:31:00Z</dcterms:created>
  <dcterms:modified xsi:type="dcterms:W3CDTF">2014-09-08T12:08:00Z</dcterms:modified>
</cp:coreProperties>
</file>